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720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казенное профессиональное образовательное учреждение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«Кинешемский технологический техникум-интернат»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Российской Федерации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РАБОЧЕЙ ПРОГРАММЫ УЧЕБНОЙ ДИСЦИПЛИНЫ</w:t>
      </w:r>
      <w:r w:rsidR="00832425">
        <w:rPr>
          <w:rFonts w:ascii="Times New Roman" w:hAnsi="Times New Roman" w:cs="Times New Roman"/>
          <w:b/>
          <w:sz w:val="24"/>
          <w:szCs w:val="24"/>
        </w:rPr>
        <w:t xml:space="preserve"> (ПРОФЕССИОНАЛЬНОГО МОДУЛЯ)</w:t>
      </w:r>
    </w:p>
    <w:p w:rsidR="00CA7D7C" w:rsidRDefault="00CA7D7C" w:rsidP="008D5C8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294B76" w:rsidRPr="00294B76">
        <w:rPr>
          <w:rFonts w:ascii="Times New Roman" w:hAnsi="Times New Roman" w:cs="Times New Roman"/>
          <w:b/>
          <w:sz w:val="24"/>
          <w:szCs w:val="24"/>
          <w:u w:val="single"/>
        </w:rPr>
        <w:t>ОП.09. МЕТРОЛОГИЯ И СТАНДАРТИЗАЦИЯ</w:t>
      </w: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CA7D7C" w:rsidRP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>наименование учебной дисциплины</w:t>
      </w:r>
      <w:r w:rsidR="00794C3F">
        <w:rPr>
          <w:rFonts w:ascii="Times New Roman" w:hAnsi="Times New Roman" w:cs="Times New Roman"/>
          <w:sz w:val="24"/>
          <w:szCs w:val="24"/>
          <w:vertAlign w:val="superscript"/>
        </w:rPr>
        <w:t xml:space="preserve"> / ПМ</w:t>
      </w:r>
    </w:p>
    <w:p w:rsidR="00CA7D7C" w:rsidRDefault="00CA7D7C" w:rsidP="008D5C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Специальность СПО</w:t>
      </w:r>
      <w:r w:rsidR="000D144A">
        <w:rPr>
          <w:rFonts w:ascii="Times New Roman" w:hAnsi="Times New Roman" w:cs="Times New Roman"/>
          <w:sz w:val="24"/>
          <w:szCs w:val="24"/>
        </w:rPr>
        <w:t xml:space="preserve"> </w:t>
      </w:r>
      <w:r w:rsidR="00337094" w:rsidRPr="00337094">
        <w:rPr>
          <w:rFonts w:ascii="Times New Roman" w:hAnsi="Times New Roman" w:cs="Times New Roman"/>
          <w:sz w:val="24"/>
          <w:szCs w:val="24"/>
          <w:u w:val="single"/>
        </w:rPr>
        <w:t xml:space="preserve">29.02.01 «Конструирование, моделирование и технология изделий из </w:t>
      </w:r>
      <w:proofErr w:type="gramStart"/>
      <w:r w:rsidR="00337094" w:rsidRPr="00337094">
        <w:rPr>
          <w:rFonts w:ascii="Times New Roman" w:hAnsi="Times New Roman" w:cs="Times New Roman"/>
          <w:sz w:val="24"/>
          <w:szCs w:val="24"/>
          <w:u w:val="single"/>
        </w:rPr>
        <w:t>кожи»</w:t>
      </w:r>
      <w:r w:rsidR="00794C3F">
        <w:rPr>
          <w:rFonts w:ascii="Times New Roman" w:hAnsi="Times New Roman" w:cs="Times New Roman"/>
          <w:sz w:val="24"/>
          <w:szCs w:val="24"/>
          <w:u w:val="single"/>
        </w:rPr>
        <w:t>_</w:t>
      </w:r>
      <w:proofErr w:type="gramEnd"/>
      <w:r w:rsidR="00794C3F">
        <w:rPr>
          <w:rFonts w:ascii="Times New Roman" w:hAnsi="Times New Roman" w:cs="Times New Roman"/>
          <w:sz w:val="24"/>
          <w:szCs w:val="24"/>
          <w:u w:val="single"/>
        </w:rPr>
        <w:t>________________________________________</w:t>
      </w:r>
    </w:p>
    <w:p w:rsidR="000D144A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код и наименование специальности</w:t>
      </w:r>
    </w:p>
    <w:p w:rsidR="000D144A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Место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AC56DE">
        <w:rPr>
          <w:rFonts w:ascii="Times New Roman" w:hAnsi="Times New Roman" w:cs="Times New Roman"/>
          <w:b/>
          <w:sz w:val="24"/>
          <w:szCs w:val="24"/>
        </w:rPr>
        <w:t>структуре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адаптированной образовательной программы подготовки специалистов среднего звена: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7094" w:rsidRPr="00337094">
        <w:rPr>
          <w:rFonts w:ascii="Times New Roman" w:hAnsi="Times New Roman" w:cs="Times New Roman"/>
          <w:sz w:val="24"/>
          <w:szCs w:val="24"/>
          <w:u w:val="single"/>
        </w:rPr>
        <w:t>Программа учебной дисциплины является частью адаптированной образовательной программы подготовки специалистов среднего звена (АОППССЗ) в соответствии с ФГОС по специальности 29.02.01.Конструирование, моделирование и технология изделий из кожи.</w:t>
      </w:r>
    </w:p>
    <w:p w:rsidR="00294B76" w:rsidRPr="00294B76" w:rsidRDefault="00294B76" w:rsidP="008D5C89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B76">
        <w:rPr>
          <w:rFonts w:ascii="Times New Roman" w:hAnsi="Times New Roman" w:cs="Times New Roman"/>
          <w:b/>
          <w:sz w:val="24"/>
          <w:szCs w:val="24"/>
        </w:rPr>
        <w:t xml:space="preserve">Место учебной дисциплины в структуре основной профессиональной образовательной программы: </w:t>
      </w:r>
      <w:r w:rsidRPr="00294B76">
        <w:rPr>
          <w:rFonts w:ascii="Times New Roman" w:hAnsi="Times New Roman" w:cs="Times New Roman"/>
          <w:sz w:val="24"/>
          <w:szCs w:val="24"/>
        </w:rPr>
        <w:t>дисциплина входит в профессиональный учебный цикл.</w:t>
      </w:r>
    </w:p>
    <w:p w:rsidR="00EA0A2A" w:rsidRDefault="00EA0A2A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</w:p>
    <w:p w:rsidR="00EA0A2A" w:rsidRPr="00AC56DE" w:rsidRDefault="00AC56DE" w:rsidP="008D5C89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C56DE">
        <w:rPr>
          <w:rFonts w:ascii="Times New Roman" w:hAnsi="Times New Roman" w:cs="Times New Roman"/>
          <w:iCs/>
          <w:sz w:val="24"/>
          <w:szCs w:val="24"/>
        </w:rPr>
        <w:t>В результате освоения учебной дисциплины</w:t>
      </w:r>
      <w:r>
        <w:rPr>
          <w:rFonts w:ascii="Times New Roman" w:hAnsi="Times New Roman" w:cs="Times New Roman"/>
          <w:iCs/>
          <w:sz w:val="24"/>
          <w:szCs w:val="24"/>
        </w:rPr>
        <w:t xml:space="preserve"> (ПМ)</w:t>
      </w:r>
      <w:r w:rsidRPr="00AC56DE">
        <w:rPr>
          <w:rFonts w:ascii="Times New Roman" w:hAnsi="Times New Roman" w:cs="Times New Roman"/>
          <w:iCs/>
          <w:sz w:val="24"/>
          <w:szCs w:val="24"/>
        </w:rPr>
        <w:t xml:space="preserve"> «</w:t>
      </w:r>
      <w:r w:rsidR="00337094" w:rsidRPr="00337094">
        <w:rPr>
          <w:rFonts w:ascii="Times New Roman" w:hAnsi="Times New Roman" w:cs="Times New Roman"/>
          <w:sz w:val="24"/>
          <w:szCs w:val="24"/>
        </w:rPr>
        <w:t>охрана труда</w:t>
      </w:r>
      <w:r w:rsidRPr="00AC56DE">
        <w:rPr>
          <w:rFonts w:ascii="Times New Roman" w:hAnsi="Times New Roman" w:cs="Times New Roman"/>
          <w:iCs/>
          <w:sz w:val="24"/>
          <w:szCs w:val="24"/>
        </w:rPr>
        <w:t xml:space="preserve">» обучающийся должен:  </w:t>
      </w:r>
    </w:p>
    <w:p w:rsidR="00EA0A2A" w:rsidRPr="008D5C89" w:rsidRDefault="00AC56DE" w:rsidP="008D5C89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знать / понимать</w:t>
      </w:r>
      <w:r w:rsidR="00EA0A2A"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294B76" w:rsidRPr="00294B76" w:rsidRDefault="00294B76" w:rsidP="00294B7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B76">
        <w:rPr>
          <w:rFonts w:ascii="Times New Roman" w:hAnsi="Times New Roman" w:cs="Times New Roman"/>
          <w:sz w:val="24"/>
          <w:szCs w:val="24"/>
        </w:rPr>
        <w:t>- основные понятия метрологии;</w:t>
      </w:r>
    </w:p>
    <w:p w:rsidR="00294B76" w:rsidRPr="00294B76" w:rsidRDefault="00294B76" w:rsidP="00294B7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B76">
        <w:rPr>
          <w:rFonts w:ascii="Times New Roman" w:hAnsi="Times New Roman" w:cs="Times New Roman"/>
          <w:sz w:val="24"/>
          <w:szCs w:val="24"/>
        </w:rPr>
        <w:t>- задачи стандартизации, ее экономическую эффективность;</w:t>
      </w:r>
    </w:p>
    <w:p w:rsidR="00294B76" w:rsidRPr="00294B76" w:rsidRDefault="00294B76" w:rsidP="00294B7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B76">
        <w:rPr>
          <w:rFonts w:ascii="Times New Roman" w:hAnsi="Times New Roman" w:cs="Times New Roman"/>
          <w:sz w:val="24"/>
          <w:szCs w:val="24"/>
        </w:rPr>
        <w:t>- формы подтверждения соответствия;</w:t>
      </w:r>
    </w:p>
    <w:p w:rsidR="00294B76" w:rsidRDefault="00294B76" w:rsidP="00294B7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B76">
        <w:rPr>
          <w:rFonts w:ascii="Times New Roman" w:hAnsi="Times New Roman" w:cs="Times New Roman"/>
          <w:sz w:val="24"/>
          <w:szCs w:val="24"/>
        </w:rPr>
        <w:t>- терминологию и единицы измерения величин в соответствии с действующими стандартами и международной системой единиц СИ.</w:t>
      </w:r>
    </w:p>
    <w:p w:rsidR="00EA0A2A" w:rsidRPr="008D5C89" w:rsidRDefault="00AC56DE" w:rsidP="00294B76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уметь</w:t>
      </w:r>
      <w:r w:rsidR="00EA0A2A"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294B76" w:rsidRPr="00294B76" w:rsidRDefault="00294B76" w:rsidP="00294B7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B76">
        <w:rPr>
          <w:rFonts w:ascii="Times New Roman" w:hAnsi="Times New Roman" w:cs="Times New Roman"/>
          <w:sz w:val="24"/>
          <w:szCs w:val="24"/>
        </w:rPr>
        <w:t>- применять требования нормативных документов к основным видам продукции (услуг) и процессов;</w:t>
      </w:r>
    </w:p>
    <w:p w:rsidR="00294B76" w:rsidRPr="00294B76" w:rsidRDefault="00294B76" w:rsidP="00294B7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B76">
        <w:rPr>
          <w:rFonts w:ascii="Times New Roman" w:hAnsi="Times New Roman" w:cs="Times New Roman"/>
          <w:sz w:val="24"/>
          <w:szCs w:val="24"/>
        </w:rPr>
        <w:t>- оформлять технологическую и техническую документацию в соответствии с действующей нормативной базой;</w:t>
      </w:r>
    </w:p>
    <w:p w:rsidR="00294B76" w:rsidRPr="00294B76" w:rsidRDefault="00294B76" w:rsidP="00294B7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B76">
        <w:rPr>
          <w:rFonts w:ascii="Times New Roman" w:hAnsi="Times New Roman" w:cs="Times New Roman"/>
          <w:sz w:val="24"/>
          <w:szCs w:val="24"/>
        </w:rPr>
        <w:t>- использовать в профессиональной деятельности документацию систем качества;</w:t>
      </w:r>
    </w:p>
    <w:p w:rsidR="00294B76" w:rsidRDefault="00294B76" w:rsidP="00294B7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B76">
        <w:rPr>
          <w:rFonts w:ascii="Times New Roman" w:hAnsi="Times New Roman" w:cs="Times New Roman"/>
          <w:sz w:val="24"/>
          <w:szCs w:val="24"/>
        </w:rPr>
        <w:t>- приводить несистемные величины измерений в соответствие с действующими стандартами и международной системой единиц СИ.</w:t>
      </w:r>
    </w:p>
    <w:p w:rsidR="00EA0A2A" w:rsidRPr="00AC56DE" w:rsidRDefault="00EA0A2A" w:rsidP="00294B76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Программой учебной дисциплины</w:t>
      </w:r>
      <w:r w:rsidR="00AC56DE">
        <w:rPr>
          <w:rFonts w:ascii="Times New Roman" w:hAnsi="Times New Roman" w:cs="Times New Roman"/>
          <w:b/>
          <w:bCs/>
          <w:sz w:val="24"/>
          <w:szCs w:val="24"/>
        </w:rPr>
        <w:t xml:space="preserve"> (ПМ)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предусмотрен следующий о</w:t>
      </w:r>
      <w:r w:rsidRPr="00EA0A2A">
        <w:rPr>
          <w:rFonts w:ascii="Times New Roman" w:hAnsi="Times New Roman" w:cs="Times New Roman"/>
          <w:b/>
          <w:bCs/>
          <w:sz w:val="24"/>
          <w:szCs w:val="24"/>
        </w:rPr>
        <w:t>бъём и виды учебной 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9614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0"/>
        <w:gridCol w:w="1984"/>
      </w:tblGrid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Объём часов</w:t>
            </w:r>
          </w:p>
        </w:tc>
      </w:tr>
      <w:tr w:rsidR="00294B76" w:rsidRPr="00EA0A2A" w:rsidTr="00A5450F">
        <w:tc>
          <w:tcPr>
            <w:tcW w:w="7630" w:type="dxa"/>
            <w:shd w:val="clear" w:color="auto" w:fill="auto"/>
          </w:tcPr>
          <w:p w:rsidR="00294B76" w:rsidRPr="00EA0A2A" w:rsidRDefault="00294B76" w:rsidP="00294B76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84" w:type="dxa"/>
            <w:shd w:val="clear" w:color="auto" w:fill="auto"/>
          </w:tcPr>
          <w:p w:rsidR="00294B76" w:rsidRPr="00294B76" w:rsidRDefault="00294B76" w:rsidP="00294B76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294B76">
              <w:rPr>
                <w:rFonts w:ascii="Times New Roman" w:hAnsi="Times New Roman" w:cs="Times New Roman"/>
                <w:iCs/>
                <w:sz w:val="24"/>
              </w:rPr>
              <w:t>69</w:t>
            </w:r>
          </w:p>
        </w:tc>
      </w:tr>
      <w:tr w:rsidR="00294B76" w:rsidRPr="00EA0A2A" w:rsidTr="00A5450F">
        <w:tc>
          <w:tcPr>
            <w:tcW w:w="7630" w:type="dxa"/>
            <w:shd w:val="clear" w:color="auto" w:fill="auto"/>
          </w:tcPr>
          <w:p w:rsidR="00294B76" w:rsidRPr="00EA0A2A" w:rsidRDefault="00294B76" w:rsidP="00294B76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84" w:type="dxa"/>
            <w:shd w:val="clear" w:color="auto" w:fill="auto"/>
          </w:tcPr>
          <w:p w:rsidR="00294B76" w:rsidRPr="00294B76" w:rsidRDefault="00294B76" w:rsidP="00294B76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294B76">
              <w:rPr>
                <w:rFonts w:ascii="Times New Roman" w:hAnsi="Times New Roman" w:cs="Times New Roman"/>
                <w:iCs/>
                <w:sz w:val="24"/>
              </w:rPr>
              <w:t>46</w:t>
            </w:r>
          </w:p>
        </w:tc>
      </w:tr>
      <w:tr w:rsidR="00294B76" w:rsidRPr="00EA0A2A" w:rsidTr="00A5450F">
        <w:tc>
          <w:tcPr>
            <w:tcW w:w="7630" w:type="dxa"/>
            <w:shd w:val="clear" w:color="auto" w:fill="auto"/>
          </w:tcPr>
          <w:p w:rsidR="00294B76" w:rsidRPr="00EA0A2A" w:rsidRDefault="00294B76" w:rsidP="00294B76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  <w:shd w:val="clear" w:color="auto" w:fill="auto"/>
          </w:tcPr>
          <w:p w:rsidR="00294B76" w:rsidRPr="00294B76" w:rsidRDefault="00294B76" w:rsidP="00294B76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</w:rPr>
            </w:pPr>
          </w:p>
        </w:tc>
      </w:tr>
      <w:tr w:rsidR="00294B76" w:rsidRPr="00EA0A2A" w:rsidTr="00A5450F">
        <w:tc>
          <w:tcPr>
            <w:tcW w:w="7630" w:type="dxa"/>
            <w:shd w:val="clear" w:color="auto" w:fill="auto"/>
          </w:tcPr>
          <w:p w:rsidR="00294B76" w:rsidRPr="00EA0A2A" w:rsidRDefault="00294B76" w:rsidP="00294B76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практические работы</w:t>
            </w:r>
          </w:p>
        </w:tc>
        <w:tc>
          <w:tcPr>
            <w:tcW w:w="1984" w:type="dxa"/>
            <w:shd w:val="clear" w:color="auto" w:fill="auto"/>
          </w:tcPr>
          <w:p w:rsidR="00294B76" w:rsidRPr="00294B76" w:rsidRDefault="00294B76" w:rsidP="00294B76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294B76">
              <w:rPr>
                <w:rFonts w:ascii="Times New Roman" w:hAnsi="Times New Roman" w:cs="Times New Roman"/>
                <w:iCs/>
                <w:sz w:val="24"/>
              </w:rPr>
              <w:t>10</w:t>
            </w:r>
          </w:p>
        </w:tc>
      </w:tr>
      <w:tr w:rsidR="00294B76" w:rsidRPr="00EA0A2A" w:rsidTr="00A5450F">
        <w:tc>
          <w:tcPr>
            <w:tcW w:w="7630" w:type="dxa"/>
            <w:shd w:val="clear" w:color="auto" w:fill="auto"/>
          </w:tcPr>
          <w:p w:rsidR="00294B76" w:rsidRPr="00EA0A2A" w:rsidRDefault="00294B76" w:rsidP="00294B76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лабораторные работы</w:t>
            </w:r>
          </w:p>
        </w:tc>
        <w:tc>
          <w:tcPr>
            <w:tcW w:w="1984" w:type="dxa"/>
            <w:shd w:val="clear" w:color="auto" w:fill="auto"/>
          </w:tcPr>
          <w:p w:rsidR="00294B76" w:rsidRPr="00294B76" w:rsidRDefault="00294B76" w:rsidP="00294B76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</w:rPr>
            </w:pPr>
          </w:p>
        </w:tc>
      </w:tr>
      <w:tr w:rsidR="00294B76" w:rsidRPr="00EA0A2A" w:rsidTr="00A5450F">
        <w:tc>
          <w:tcPr>
            <w:tcW w:w="7630" w:type="dxa"/>
            <w:shd w:val="clear" w:color="auto" w:fill="auto"/>
          </w:tcPr>
          <w:p w:rsidR="00294B76" w:rsidRPr="00EA0A2A" w:rsidRDefault="00294B76" w:rsidP="00294B76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984" w:type="dxa"/>
            <w:shd w:val="clear" w:color="auto" w:fill="auto"/>
          </w:tcPr>
          <w:p w:rsidR="00294B76" w:rsidRPr="00294B76" w:rsidRDefault="00294B76" w:rsidP="00294B76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294B76">
              <w:rPr>
                <w:rFonts w:ascii="Times New Roman" w:hAnsi="Times New Roman" w:cs="Times New Roman"/>
                <w:i/>
                <w:iCs/>
                <w:sz w:val="24"/>
              </w:rPr>
              <w:t>2</w:t>
            </w:r>
          </w:p>
        </w:tc>
      </w:tr>
      <w:tr w:rsidR="00294B76" w:rsidRPr="00EA0A2A" w:rsidTr="00294B76">
        <w:trPr>
          <w:trHeight w:val="897"/>
        </w:trPr>
        <w:tc>
          <w:tcPr>
            <w:tcW w:w="7630" w:type="dxa"/>
            <w:shd w:val="clear" w:color="auto" w:fill="auto"/>
          </w:tcPr>
          <w:p w:rsidR="00294B76" w:rsidRPr="00294B76" w:rsidRDefault="00294B76" w:rsidP="00294B76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94B76">
              <w:rPr>
                <w:rFonts w:ascii="Times New Roman" w:hAnsi="Times New Roman" w:cs="Times New Roman"/>
                <w:b/>
                <w:sz w:val="24"/>
                <w:szCs w:val="28"/>
              </w:rPr>
              <w:t>Самостоятельная работа обучающегося (всего):</w:t>
            </w:r>
          </w:p>
          <w:p w:rsidR="00294B76" w:rsidRPr="00294B76" w:rsidRDefault="00294B76" w:rsidP="00294B7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94B76">
              <w:rPr>
                <w:rFonts w:ascii="Times New Roman" w:hAnsi="Times New Roman" w:cs="Times New Roman"/>
                <w:sz w:val="24"/>
                <w:szCs w:val="28"/>
              </w:rPr>
              <w:t>Сообщения, рефераты, глоссарий</w:t>
            </w:r>
          </w:p>
        </w:tc>
        <w:tc>
          <w:tcPr>
            <w:tcW w:w="1984" w:type="dxa"/>
            <w:shd w:val="clear" w:color="auto" w:fill="auto"/>
          </w:tcPr>
          <w:p w:rsidR="00294B76" w:rsidRPr="00294B76" w:rsidRDefault="00294B76" w:rsidP="00294B76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</w:pPr>
            <w:r w:rsidRPr="00294B76">
              <w:rPr>
                <w:rFonts w:ascii="Times New Roman" w:hAnsi="Times New Roman" w:cs="Times New Roman"/>
                <w:iCs/>
                <w:sz w:val="24"/>
                <w:szCs w:val="28"/>
              </w:rPr>
              <w:t>23</w:t>
            </w:r>
          </w:p>
        </w:tc>
      </w:tr>
      <w:tr w:rsidR="00EA0A2A" w:rsidRPr="00EA0A2A" w:rsidTr="00A5450F">
        <w:tc>
          <w:tcPr>
            <w:tcW w:w="9614" w:type="dxa"/>
            <w:gridSpan w:val="2"/>
            <w:shd w:val="clear" w:color="auto" w:fill="auto"/>
          </w:tcPr>
          <w:p w:rsidR="00EA0A2A" w:rsidRPr="00EA0A2A" w:rsidRDefault="00EA0A2A" w:rsidP="00294B76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Итоговый контроль в форме </w:t>
            </w:r>
            <w:r w:rsidR="00294B76" w:rsidRPr="00294B76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дифференцированного зачета</w:t>
            </w:r>
            <w:r w:rsidR="00294B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</w:t>
            </w:r>
            <w:r w:rsidR="00AC5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94B76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четвертом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семестре</w:t>
            </w:r>
          </w:p>
        </w:tc>
      </w:tr>
    </w:tbl>
    <w:p w:rsidR="003E70B8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0B8">
        <w:rPr>
          <w:rFonts w:ascii="Times New Roman" w:hAnsi="Times New Roman" w:cs="Times New Roman"/>
          <w:b/>
          <w:sz w:val="24"/>
          <w:szCs w:val="24"/>
        </w:rPr>
        <w:t>Перечень формируемы</w:t>
      </w:r>
      <w:r w:rsidR="00AC56DE">
        <w:rPr>
          <w:rFonts w:ascii="Times New Roman" w:hAnsi="Times New Roman" w:cs="Times New Roman"/>
          <w:b/>
          <w:sz w:val="24"/>
          <w:szCs w:val="24"/>
        </w:rPr>
        <w:t>х</w:t>
      </w:r>
      <w:r w:rsidRPr="003E70B8">
        <w:rPr>
          <w:rFonts w:ascii="Times New Roman" w:hAnsi="Times New Roman" w:cs="Times New Roman"/>
          <w:b/>
          <w:sz w:val="24"/>
          <w:szCs w:val="24"/>
        </w:rPr>
        <w:t xml:space="preserve"> компетенций по ФГОС СПО</w:t>
      </w:r>
    </w:p>
    <w:p w:rsidR="003E70B8" w:rsidRPr="00AC56DE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Общие компетенции (ОК):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lastRenderedPageBreak/>
        <w:t>ОК 1. Понимать сущность и социальную значимость своей будущей профессии, проявлять к ней устойчивый интерес.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3E70B8">
        <w:rPr>
          <w:rFonts w:ascii="Times New Roman" w:hAnsi="Times New Roman" w:cs="Times New Roman"/>
          <w:sz w:val="24"/>
          <w:szCs w:val="24"/>
        </w:rPr>
        <w:br/>
        <w:t>ОК 3. Принимать решения в стандартных и нестандартных ситуациях и нести за них ответственность.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4. Осуществлять поиск информации, необходимой для эффективного выполнения профессиональных задач. 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5.Использовать информационно-коммуникационные технологии в профессиональной деятельности.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6. Работать в коллективе и команде, эффективно общаться с коллегами, руководством, клиентами.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7. Брать на себя ответственность за работу членов команды (подчиненных), результат выполнения заданий. 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9. Ориентироваться в условиях частой смены технологий в профессиональной деятельности.</w:t>
      </w:r>
    </w:p>
    <w:p w:rsidR="00AC56DE" w:rsidRDefault="00AC56DE" w:rsidP="008D5C89">
      <w:p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Профессиональные компетенции (ПК):</w:t>
      </w:r>
    </w:p>
    <w:p w:rsidR="00294B76" w:rsidRPr="00294B76" w:rsidRDefault="00294B76" w:rsidP="00294B7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B76">
        <w:rPr>
          <w:rFonts w:ascii="Times New Roman" w:hAnsi="Times New Roman" w:cs="Times New Roman"/>
          <w:sz w:val="24"/>
          <w:szCs w:val="24"/>
        </w:rPr>
        <w:t>ПК 1.1. Применять творческие источники при создании эскизов моделей изделий из кожи.</w:t>
      </w:r>
    </w:p>
    <w:p w:rsidR="00294B76" w:rsidRPr="00294B76" w:rsidRDefault="00294B76" w:rsidP="00294B7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B76">
        <w:rPr>
          <w:rFonts w:ascii="Times New Roman" w:hAnsi="Times New Roman" w:cs="Times New Roman"/>
          <w:sz w:val="24"/>
          <w:szCs w:val="24"/>
        </w:rPr>
        <w:t>ПК 1.2. Моделировать изделия различных видов на базовой основе.</w:t>
      </w:r>
    </w:p>
    <w:p w:rsidR="00294B76" w:rsidRPr="00294B76" w:rsidRDefault="00294B76" w:rsidP="00294B7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B76">
        <w:rPr>
          <w:rFonts w:ascii="Times New Roman" w:hAnsi="Times New Roman" w:cs="Times New Roman"/>
          <w:sz w:val="24"/>
          <w:szCs w:val="24"/>
        </w:rPr>
        <w:t>ПК 1.3. Осуществлять авторский надзор за реализацией художественного решения модели на всех этапах производства изделий из кожи.</w:t>
      </w:r>
    </w:p>
    <w:p w:rsidR="00294B76" w:rsidRPr="00294B76" w:rsidRDefault="00294B76" w:rsidP="00294B7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B76">
        <w:rPr>
          <w:rFonts w:ascii="Times New Roman" w:hAnsi="Times New Roman" w:cs="Times New Roman"/>
          <w:sz w:val="24"/>
          <w:szCs w:val="24"/>
        </w:rPr>
        <w:t>ПК 2.1. Разрабатывать конструкции и выполнять деталировку моделей.</w:t>
      </w:r>
    </w:p>
    <w:p w:rsidR="00294B76" w:rsidRPr="00294B76" w:rsidRDefault="00294B76" w:rsidP="00294B7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B76">
        <w:rPr>
          <w:rFonts w:ascii="Times New Roman" w:hAnsi="Times New Roman" w:cs="Times New Roman"/>
          <w:sz w:val="24"/>
          <w:szCs w:val="24"/>
        </w:rPr>
        <w:t>ПК 2.2. Разрабатывать конструкторскую документацию к внедрению на проектируемое изделие.</w:t>
      </w:r>
    </w:p>
    <w:p w:rsidR="00294B76" w:rsidRPr="00294B76" w:rsidRDefault="00294B76" w:rsidP="00294B7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B76">
        <w:rPr>
          <w:rFonts w:ascii="Times New Roman" w:hAnsi="Times New Roman" w:cs="Times New Roman"/>
          <w:sz w:val="24"/>
          <w:szCs w:val="24"/>
        </w:rPr>
        <w:t>ПК 2.3. Проектирования технологической оснастки.</w:t>
      </w:r>
    </w:p>
    <w:p w:rsidR="00294B76" w:rsidRPr="00294B76" w:rsidRDefault="00294B76" w:rsidP="00294B7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B76">
        <w:rPr>
          <w:rFonts w:ascii="Times New Roman" w:hAnsi="Times New Roman" w:cs="Times New Roman"/>
          <w:sz w:val="24"/>
          <w:szCs w:val="24"/>
        </w:rPr>
        <w:t>ПК 2.4. Использовать новые информационные технологии при проектировании изделий.</w:t>
      </w:r>
    </w:p>
    <w:p w:rsidR="00294B76" w:rsidRPr="00294B76" w:rsidRDefault="00294B76" w:rsidP="00294B7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B76">
        <w:rPr>
          <w:rFonts w:ascii="Times New Roman" w:hAnsi="Times New Roman" w:cs="Times New Roman"/>
          <w:sz w:val="24"/>
          <w:szCs w:val="24"/>
        </w:rPr>
        <w:t>ПК 3.1. Устанавливать пооперационный маршрут обработки деталей и сборки новых моделей в процессе изготовления.</w:t>
      </w:r>
    </w:p>
    <w:p w:rsidR="00294B76" w:rsidRPr="00294B76" w:rsidRDefault="00294B76" w:rsidP="00294B7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B76">
        <w:rPr>
          <w:rFonts w:ascii="Times New Roman" w:hAnsi="Times New Roman" w:cs="Times New Roman"/>
          <w:sz w:val="24"/>
          <w:szCs w:val="24"/>
        </w:rPr>
        <w:t>ПК 3.2. Участвовать в составлении технологических карт выполняемых операций на новые модели изделий из кожи в соответствии с нормативной документацией.</w:t>
      </w:r>
    </w:p>
    <w:p w:rsidR="00294B76" w:rsidRPr="00294B76" w:rsidRDefault="00294B76" w:rsidP="00294B7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B76">
        <w:rPr>
          <w:rFonts w:ascii="Times New Roman" w:hAnsi="Times New Roman" w:cs="Times New Roman"/>
          <w:sz w:val="24"/>
          <w:szCs w:val="24"/>
        </w:rPr>
        <w:t>ПК 3.3. Участвовать в подборе оборудования при разработке технологических процессов.</w:t>
      </w:r>
    </w:p>
    <w:p w:rsidR="00294B76" w:rsidRPr="00294B76" w:rsidRDefault="00294B76" w:rsidP="00294B7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B76">
        <w:rPr>
          <w:rFonts w:ascii="Times New Roman" w:hAnsi="Times New Roman" w:cs="Times New Roman"/>
          <w:sz w:val="24"/>
          <w:szCs w:val="24"/>
        </w:rPr>
        <w:t xml:space="preserve">ПК 4.1. Участвовать в планировании и анализе основных показателей производства продукции и оказания услуг в области профессиональной деятельности в структурном подразделении организации отрасли. </w:t>
      </w:r>
    </w:p>
    <w:p w:rsidR="00294B76" w:rsidRPr="00294B76" w:rsidRDefault="00294B76" w:rsidP="00294B7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B76">
        <w:rPr>
          <w:rFonts w:ascii="Times New Roman" w:hAnsi="Times New Roman" w:cs="Times New Roman"/>
          <w:sz w:val="24"/>
          <w:szCs w:val="24"/>
        </w:rPr>
        <w:t xml:space="preserve">ПК 4.2. Планировать и организовывать выполнение работ и оказание услуг исполнителями. </w:t>
      </w:r>
    </w:p>
    <w:p w:rsidR="00294B76" w:rsidRPr="00294B76" w:rsidRDefault="00294B76" w:rsidP="00294B7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B76">
        <w:rPr>
          <w:rFonts w:ascii="Times New Roman" w:hAnsi="Times New Roman" w:cs="Times New Roman"/>
          <w:sz w:val="24"/>
          <w:szCs w:val="24"/>
        </w:rPr>
        <w:t xml:space="preserve">ПК 4.3. Контролировать ход и оценивать результат выполнения работ и оказания услуг исполнителями. </w:t>
      </w:r>
    </w:p>
    <w:p w:rsidR="00821A23" w:rsidRDefault="00294B76" w:rsidP="00294B7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B76">
        <w:rPr>
          <w:rFonts w:ascii="Times New Roman" w:hAnsi="Times New Roman" w:cs="Times New Roman"/>
          <w:sz w:val="24"/>
          <w:szCs w:val="24"/>
        </w:rPr>
        <w:t>ПК 4.4. Вести утвержденную учетно-отчетную документацию структурного подразделения организации отрасли.</w:t>
      </w:r>
      <w:r w:rsidR="00821A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70B8" w:rsidRDefault="003E70B8" w:rsidP="00294B76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Наименования разделов 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учебной </w:t>
      </w:r>
      <w:r>
        <w:rPr>
          <w:rFonts w:ascii="Times New Roman" w:hAnsi="Times New Roman" w:cs="Times New Roman"/>
          <w:b/>
          <w:sz w:val="24"/>
          <w:szCs w:val="24"/>
        </w:rPr>
        <w:t>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</w:p>
    <w:p w:rsidR="003E70B8" w:rsidRPr="003E70B8" w:rsidRDefault="003E70B8" w:rsidP="008D5C89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Введение.</w:t>
      </w:r>
    </w:p>
    <w:p w:rsidR="00AC56DE" w:rsidRDefault="00821A23" w:rsidP="00AC56DE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21A23">
        <w:rPr>
          <w:rFonts w:ascii="Times New Roman" w:hAnsi="Times New Roman" w:cs="Times New Roman"/>
          <w:sz w:val="24"/>
          <w:szCs w:val="24"/>
        </w:rPr>
        <w:t>Раздел 1. Техническое регулирование</w:t>
      </w:r>
    </w:p>
    <w:p w:rsidR="00821A23" w:rsidRDefault="00821A23" w:rsidP="00AC56DE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21A23">
        <w:rPr>
          <w:rFonts w:ascii="Times New Roman" w:hAnsi="Times New Roman" w:cs="Times New Roman"/>
          <w:sz w:val="24"/>
          <w:szCs w:val="24"/>
        </w:rPr>
        <w:t>Раздел 2. Метрология</w:t>
      </w:r>
    </w:p>
    <w:p w:rsidR="00821A23" w:rsidRDefault="00821A23" w:rsidP="00AC56DE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21A23">
        <w:rPr>
          <w:rFonts w:ascii="Times New Roman" w:hAnsi="Times New Roman" w:cs="Times New Roman"/>
          <w:sz w:val="24"/>
          <w:szCs w:val="24"/>
        </w:rPr>
        <w:t>Раздел 3. Стандартизация</w:t>
      </w:r>
    </w:p>
    <w:p w:rsidR="00821A23" w:rsidRPr="00AC56DE" w:rsidRDefault="00821A23" w:rsidP="00AC56DE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21A23" w:rsidRPr="00AC5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C51CB"/>
    <w:multiLevelType w:val="hybridMultilevel"/>
    <w:tmpl w:val="2A545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7044A"/>
    <w:multiLevelType w:val="hybridMultilevel"/>
    <w:tmpl w:val="70AA8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81FAE"/>
    <w:multiLevelType w:val="hybridMultilevel"/>
    <w:tmpl w:val="4634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F7495"/>
    <w:multiLevelType w:val="hybridMultilevel"/>
    <w:tmpl w:val="B370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F34C3"/>
    <w:multiLevelType w:val="hybridMultilevel"/>
    <w:tmpl w:val="A42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B15D8"/>
    <w:multiLevelType w:val="hybridMultilevel"/>
    <w:tmpl w:val="4E06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D7C"/>
    <w:rsid w:val="000D144A"/>
    <w:rsid w:val="00257F7D"/>
    <w:rsid w:val="00294B76"/>
    <w:rsid w:val="00306AC5"/>
    <w:rsid w:val="00322631"/>
    <w:rsid w:val="00337094"/>
    <w:rsid w:val="003E70B8"/>
    <w:rsid w:val="00794C3F"/>
    <w:rsid w:val="00821A23"/>
    <w:rsid w:val="00832425"/>
    <w:rsid w:val="008D5C89"/>
    <w:rsid w:val="00AC56DE"/>
    <w:rsid w:val="00BB5F88"/>
    <w:rsid w:val="00CA7D7C"/>
    <w:rsid w:val="00E12720"/>
    <w:rsid w:val="00EA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910061-291D-440B-8FE8-F313861D2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Огорельцева Марина Геннадьевна</dc:creator>
  <cp:keywords/>
  <dc:description/>
  <cp:lastModifiedBy>Сковородкин Андрей Михайлович</cp:lastModifiedBy>
  <cp:revision>2</cp:revision>
  <dcterms:created xsi:type="dcterms:W3CDTF">2020-02-26T12:58:00Z</dcterms:created>
  <dcterms:modified xsi:type="dcterms:W3CDTF">2020-02-26T12:58:00Z</dcterms:modified>
</cp:coreProperties>
</file>