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7DAA" w:rsidRPr="00E27DAA" w:rsidRDefault="00E27DAA" w:rsidP="00E27DAA">
      <w:pPr>
        <w:jc w:val="right"/>
        <w:rPr>
          <w:i/>
          <w:color w:val="7F7F7F" w:themeColor="text1" w:themeTint="80"/>
        </w:rPr>
      </w:pPr>
      <w:r>
        <w:rPr>
          <w:i/>
          <w:color w:val="7F7F7F" w:themeColor="text1" w:themeTint="80"/>
        </w:rPr>
        <w:t>Приложение 5.6</w:t>
      </w:r>
    </w:p>
    <w:p w:rsidR="00CF2AF8" w:rsidRPr="00CF2AF8" w:rsidRDefault="00CF2AF8" w:rsidP="007D1A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F2AF8">
        <w:rPr>
          <w:rFonts w:ascii="Times New Roman" w:eastAsia="Times New Roman" w:hAnsi="Times New Roman" w:cs="Times New Roman"/>
          <w:sz w:val="28"/>
          <w:szCs w:val="28"/>
        </w:rPr>
        <w:t>Федеральное казенное профессиональное образовательное учреждение «Кинешемский технологический техникум-интернат»</w:t>
      </w:r>
    </w:p>
    <w:p w:rsidR="00CF2AF8" w:rsidRPr="00CF2AF8" w:rsidRDefault="00CF2AF8" w:rsidP="007D1A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F2AF8">
        <w:rPr>
          <w:rFonts w:ascii="Times New Roman" w:eastAsia="Times New Roman" w:hAnsi="Times New Roman" w:cs="Times New Roman"/>
          <w:sz w:val="28"/>
          <w:szCs w:val="28"/>
        </w:rPr>
        <w:t xml:space="preserve"> Министерства труда и социальной защиты Российской Федерации</w:t>
      </w:r>
    </w:p>
    <w:p w:rsidR="00CF2AF8" w:rsidRPr="00CF2AF8" w:rsidRDefault="00CF2AF8" w:rsidP="007D1A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2AF8" w:rsidRPr="00CF2AF8" w:rsidRDefault="00CF2AF8" w:rsidP="007D1A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CF2AF8" w:rsidRPr="00CF2AF8" w:rsidRDefault="00CF2AF8" w:rsidP="007D1A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CF2AF8" w:rsidRPr="00CF2AF8" w:rsidRDefault="00CF2AF8" w:rsidP="007D1A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2AF8">
        <w:rPr>
          <w:rFonts w:ascii="Times New Roman" w:eastAsia="Times New Roman" w:hAnsi="Times New Roman" w:cs="Times New Roman"/>
          <w:sz w:val="24"/>
          <w:szCs w:val="24"/>
        </w:rPr>
        <w:t>Рассмотрено                                                                        Утверждено</w:t>
      </w:r>
    </w:p>
    <w:p w:rsidR="00CF2AF8" w:rsidRPr="00CF2AF8" w:rsidRDefault="00CF2AF8" w:rsidP="007D1A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2AF8">
        <w:rPr>
          <w:rFonts w:ascii="Times New Roman" w:eastAsia="Times New Roman" w:hAnsi="Times New Roman" w:cs="Times New Roman"/>
          <w:sz w:val="24"/>
          <w:szCs w:val="24"/>
        </w:rPr>
        <w:t>на заседании ЦМК                                                              Зам.директора по учебной работе</w:t>
      </w:r>
    </w:p>
    <w:p w:rsidR="00CF2AF8" w:rsidRPr="00CF2AF8" w:rsidRDefault="00CF2AF8" w:rsidP="007D1A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2AF8">
        <w:rPr>
          <w:rFonts w:ascii="Times New Roman" w:eastAsia="Times New Roman" w:hAnsi="Times New Roman" w:cs="Times New Roman"/>
          <w:sz w:val="24"/>
          <w:szCs w:val="24"/>
        </w:rPr>
        <w:t>_________________________                                            _______________</w:t>
      </w:r>
      <w:r w:rsidR="00AE3FA7">
        <w:rPr>
          <w:rFonts w:ascii="Times New Roman" w:eastAsia="Times New Roman" w:hAnsi="Times New Roman" w:cs="Times New Roman"/>
          <w:sz w:val="24"/>
          <w:szCs w:val="24"/>
        </w:rPr>
        <w:t>О.А. Тришина</w:t>
      </w:r>
      <w:bookmarkStart w:id="0" w:name="_GoBack"/>
      <w:bookmarkEnd w:id="0"/>
    </w:p>
    <w:p w:rsidR="00CF2AF8" w:rsidRPr="00CF2AF8" w:rsidRDefault="00CF2AF8" w:rsidP="007D1A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2AF8">
        <w:rPr>
          <w:rFonts w:ascii="Times New Roman" w:eastAsia="Times New Roman" w:hAnsi="Times New Roman" w:cs="Times New Roman"/>
          <w:sz w:val="24"/>
          <w:szCs w:val="24"/>
        </w:rPr>
        <w:t>Протокол №______                                                             «______» _______________20___ г.</w:t>
      </w:r>
    </w:p>
    <w:p w:rsidR="00CF2AF8" w:rsidRPr="00CF2AF8" w:rsidRDefault="00CF2AF8" w:rsidP="007D1A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2AF8">
        <w:rPr>
          <w:rFonts w:ascii="Times New Roman" w:eastAsia="Times New Roman" w:hAnsi="Times New Roman" w:cs="Times New Roman"/>
          <w:sz w:val="24"/>
          <w:szCs w:val="24"/>
        </w:rPr>
        <w:t>от  «______» ____________20___ г.</w:t>
      </w:r>
    </w:p>
    <w:p w:rsidR="00CF2AF8" w:rsidRPr="00CF2AF8" w:rsidRDefault="00CF2AF8" w:rsidP="007D1A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2AF8">
        <w:rPr>
          <w:rFonts w:ascii="Times New Roman" w:eastAsia="Times New Roman" w:hAnsi="Times New Roman" w:cs="Times New Roman"/>
          <w:sz w:val="24"/>
          <w:szCs w:val="24"/>
        </w:rPr>
        <w:t>Председатель  ЦМК</w:t>
      </w:r>
    </w:p>
    <w:p w:rsidR="00CF2AF8" w:rsidRPr="00CF2AF8" w:rsidRDefault="00CF2AF8" w:rsidP="007D1A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2AF8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</w:p>
    <w:p w:rsidR="00CF2AF8" w:rsidRPr="00CF2AF8" w:rsidRDefault="00CF2AF8" w:rsidP="007D1A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2AF8" w:rsidRPr="00CF2AF8" w:rsidRDefault="00CF2AF8" w:rsidP="007D1A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2AF8" w:rsidRPr="00CF2AF8" w:rsidRDefault="00CF2AF8" w:rsidP="007D1A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2AF8" w:rsidRPr="00CF2AF8" w:rsidRDefault="00CF2AF8" w:rsidP="007D1A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2AF8" w:rsidRPr="00CF2AF8" w:rsidRDefault="00CF2AF8" w:rsidP="007D1A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2AF8" w:rsidRPr="00CF2AF8" w:rsidRDefault="00CF2AF8" w:rsidP="007D1A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2AF8" w:rsidRPr="00CF2AF8" w:rsidRDefault="00CF2AF8" w:rsidP="007D1A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2AF8" w:rsidRPr="00CF2AF8" w:rsidRDefault="00CF2AF8" w:rsidP="007D1A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2AF8" w:rsidRPr="00CF2AF8" w:rsidRDefault="00CF2AF8" w:rsidP="007D1A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2AF8" w:rsidRPr="00CF2AF8" w:rsidRDefault="00CF2AF8" w:rsidP="007D1A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2AF8" w:rsidRDefault="009F11E4" w:rsidP="007D1A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F2AF8">
        <w:rPr>
          <w:rFonts w:ascii="Times New Roman" w:eastAsia="Times New Roman" w:hAnsi="Times New Roman" w:cs="Times New Roman"/>
          <w:b/>
          <w:sz w:val="28"/>
          <w:szCs w:val="28"/>
        </w:rPr>
        <w:t>РАБОЧАЯ ПРОГРАММА</w:t>
      </w:r>
      <w:r w:rsidR="00CF2AF8" w:rsidRPr="00CF2AF8">
        <w:rPr>
          <w:rFonts w:ascii="Times New Roman" w:eastAsia="Times New Roman" w:hAnsi="Times New Roman" w:cs="Times New Roman"/>
          <w:b/>
          <w:sz w:val="28"/>
          <w:szCs w:val="28"/>
        </w:rPr>
        <w:t xml:space="preserve"> УЧЕБНОЙ ДИСЦИПЛИНЫ</w:t>
      </w:r>
    </w:p>
    <w:p w:rsidR="0067032E" w:rsidRPr="00CF2AF8" w:rsidRDefault="0067032E" w:rsidP="007D1A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F2AF8" w:rsidRDefault="0067032E" w:rsidP="00DA3B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ОГСЭ.06 </w:t>
      </w:r>
      <w:r w:rsidR="00DA3B25" w:rsidRPr="00DA3B25">
        <w:rPr>
          <w:rFonts w:ascii="Times New Roman" w:eastAsia="Times New Roman" w:hAnsi="Times New Roman" w:cs="Times New Roman"/>
          <w:sz w:val="28"/>
          <w:szCs w:val="28"/>
        </w:rPr>
        <w:t>ПСИХОЛОГИЯ ОБЩЕНИЯ</w:t>
      </w:r>
    </w:p>
    <w:p w:rsidR="00DA3B25" w:rsidRPr="00DA3B25" w:rsidRDefault="00DA3B25" w:rsidP="00DA3B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27DAA" w:rsidRPr="00E27DAA" w:rsidRDefault="00E27DAA" w:rsidP="00E27DAA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27DAA">
        <w:rPr>
          <w:rFonts w:ascii="Times New Roman" w:hAnsi="Times New Roman" w:cs="Times New Roman"/>
          <w:sz w:val="28"/>
          <w:szCs w:val="28"/>
        </w:rPr>
        <w:t>для специальности СПО</w:t>
      </w:r>
    </w:p>
    <w:p w:rsidR="00E27DAA" w:rsidRPr="00E27DAA" w:rsidRDefault="00E27DAA" w:rsidP="00E27DAA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27DAA">
        <w:rPr>
          <w:rFonts w:ascii="Times New Roman" w:hAnsi="Times New Roman" w:cs="Times New Roman"/>
          <w:sz w:val="28"/>
          <w:szCs w:val="28"/>
        </w:rPr>
        <w:t>2</w:t>
      </w:r>
      <w:r w:rsidR="00C61A0B">
        <w:rPr>
          <w:rFonts w:ascii="Times New Roman" w:hAnsi="Times New Roman" w:cs="Times New Roman"/>
          <w:sz w:val="28"/>
          <w:szCs w:val="28"/>
        </w:rPr>
        <w:t>9.02.01.</w:t>
      </w:r>
      <w:r w:rsidRPr="00E27DAA">
        <w:rPr>
          <w:rFonts w:ascii="Times New Roman" w:hAnsi="Times New Roman" w:cs="Times New Roman"/>
          <w:sz w:val="28"/>
          <w:szCs w:val="28"/>
        </w:rPr>
        <w:t xml:space="preserve"> Конструирование, моделирование и технология изделий из кожи</w:t>
      </w:r>
    </w:p>
    <w:p w:rsidR="00CF2AF8" w:rsidRPr="00CF2AF8" w:rsidRDefault="00CF2AF8" w:rsidP="00E27D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2AF8" w:rsidRPr="00CF2AF8" w:rsidRDefault="00CF2AF8" w:rsidP="007D1A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F2AF8" w:rsidRPr="00CF2AF8" w:rsidRDefault="00CF2AF8" w:rsidP="007D1A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F2AF8" w:rsidRPr="00CF2AF8" w:rsidRDefault="00CF2AF8" w:rsidP="007D1A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F2AF8" w:rsidRPr="00CF2AF8" w:rsidRDefault="00CF2AF8" w:rsidP="007D1A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F2AF8" w:rsidRPr="00CF2AF8" w:rsidRDefault="00CF2AF8" w:rsidP="007D1A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F2AF8" w:rsidRPr="00CF2AF8" w:rsidRDefault="00CF2AF8" w:rsidP="007D1A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F2AF8" w:rsidRPr="00CF2AF8" w:rsidRDefault="00CF2AF8" w:rsidP="007D1A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F2AF8" w:rsidRPr="00CF2AF8" w:rsidRDefault="00CF2AF8" w:rsidP="007D1A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F2AF8" w:rsidRPr="00CF2AF8" w:rsidRDefault="00CF2AF8" w:rsidP="007D1A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F2AF8" w:rsidRPr="00CF2AF8" w:rsidRDefault="00CF2AF8" w:rsidP="007D1A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F2AF8" w:rsidRPr="00CF2AF8" w:rsidRDefault="00CF2AF8" w:rsidP="007D1A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F2AF8" w:rsidRPr="00CF2AF8" w:rsidRDefault="00CF2AF8" w:rsidP="007D1A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F2AF8" w:rsidRPr="00CF2AF8" w:rsidRDefault="00CF2AF8" w:rsidP="007D1A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F2AF8" w:rsidRPr="00CF2AF8" w:rsidRDefault="00CF2AF8" w:rsidP="007D1A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F2AF8" w:rsidRPr="00CF2AF8" w:rsidRDefault="00CF2AF8" w:rsidP="007D1A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F2AF8" w:rsidRPr="00CF2AF8" w:rsidRDefault="00CF2AF8" w:rsidP="007D1A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F2AF8" w:rsidRPr="00CF2AF8" w:rsidRDefault="00CF2AF8" w:rsidP="007D1A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F2AF8" w:rsidRPr="00CF2AF8" w:rsidRDefault="00CF2AF8" w:rsidP="007D1A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42637E" w:rsidRPr="00C61A0B" w:rsidRDefault="00790B28" w:rsidP="006703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201</w:t>
      </w:r>
      <w:r w:rsidR="00AE3FA7">
        <w:rPr>
          <w:rFonts w:ascii="Times New Roman" w:eastAsia="Times New Roman" w:hAnsi="Times New Roman" w:cs="Times New Roman"/>
          <w:bCs/>
          <w:sz w:val="28"/>
          <w:szCs w:val="28"/>
        </w:rPr>
        <w:t>9</w:t>
      </w:r>
      <w:r w:rsidR="0003633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42637E" w:rsidRPr="00036333">
        <w:rPr>
          <w:rFonts w:ascii="Times New Roman" w:eastAsia="Times New Roman" w:hAnsi="Times New Roman" w:cs="Times New Roman"/>
          <w:bCs/>
          <w:sz w:val="28"/>
          <w:szCs w:val="28"/>
        </w:rPr>
        <w:t>г</w:t>
      </w:r>
    </w:p>
    <w:p w:rsidR="00CF2AF8" w:rsidRPr="00E27DAA" w:rsidRDefault="00CF2AF8" w:rsidP="007D1A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 w:rsidRPr="00E27DAA">
        <w:rPr>
          <w:rFonts w:ascii="Times New Roman" w:eastAsia="Times New Roman" w:hAnsi="Times New Roman" w:cs="Times New Roman"/>
          <w:sz w:val="28"/>
          <w:szCs w:val="28"/>
        </w:rPr>
        <w:lastRenderedPageBreak/>
        <w:t>Рабочая программа учебной дисциплины</w:t>
      </w:r>
      <w:r w:rsidR="00AE3F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27DAA">
        <w:rPr>
          <w:rFonts w:ascii="Times New Roman" w:eastAsia="Times New Roman" w:hAnsi="Times New Roman" w:cs="Times New Roman"/>
          <w:sz w:val="28"/>
          <w:szCs w:val="28"/>
        </w:rPr>
        <w:t>разработана на основе Федерального государственного образоват</w:t>
      </w:r>
      <w:r w:rsidR="00E27DAA">
        <w:rPr>
          <w:rFonts w:ascii="Times New Roman" w:eastAsia="Times New Roman" w:hAnsi="Times New Roman" w:cs="Times New Roman"/>
          <w:sz w:val="28"/>
          <w:szCs w:val="28"/>
        </w:rPr>
        <w:t xml:space="preserve">ельного стандарта </w:t>
      </w:r>
      <w:r w:rsidRPr="00E27DAA">
        <w:rPr>
          <w:rFonts w:ascii="Times New Roman" w:eastAsia="Times New Roman" w:hAnsi="Times New Roman" w:cs="Times New Roman"/>
          <w:sz w:val="28"/>
          <w:szCs w:val="28"/>
        </w:rPr>
        <w:t xml:space="preserve"> по специальности среднего профессионал</w:t>
      </w:r>
      <w:r w:rsidR="00E27DAA">
        <w:rPr>
          <w:rFonts w:ascii="Times New Roman" w:eastAsia="Times New Roman" w:hAnsi="Times New Roman" w:cs="Times New Roman"/>
          <w:sz w:val="28"/>
          <w:szCs w:val="28"/>
        </w:rPr>
        <w:t xml:space="preserve">ьного образования </w:t>
      </w:r>
      <w:r w:rsidR="00F35F1D">
        <w:rPr>
          <w:rFonts w:ascii="Times New Roman" w:hAnsi="Times New Roman" w:cs="Times New Roman"/>
          <w:sz w:val="28"/>
          <w:szCs w:val="28"/>
        </w:rPr>
        <w:t>29.02.01.</w:t>
      </w:r>
      <w:r w:rsidR="00E27DAA" w:rsidRPr="00E27DAA">
        <w:rPr>
          <w:rFonts w:ascii="Times New Roman" w:hAnsi="Times New Roman" w:cs="Times New Roman"/>
          <w:sz w:val="28"/>
          <w:szCs w:val="28"/>
        </w:rPr>
        <w:t>Конструирование, моделирование и технология изделий из кожи</w:t>
      </w:r>
      <w:r w:rsidR="00E27DAA">
        <w:rPr>
          <w:rFonts w:ascii="Times New Roman" w:hAnsi="Times New Roman" w:cs="Times New Roman"/>
          <w:sz w:val="28"/>
          <w:szCs w:val="28"/>
        </w:rPr>
        <w:t>.</w:t>
      </w:r>
    </w:p>
    <w:p w:rsidR="00CF2AF8" w:rsidRPr="00E27DAA" w:rsidRDefault="00CF2AF8" w:rsidP="007D1A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7DAA">
        <w:rPr>
          <w:rFonts w:ascii="Times New Roman" w:eastAsia="Times New Roman" w:hAnsi="Times New Roman" w:cs="Times New Roman"/>
          <w:sz w:val="28"/>
          <w:szCs w:val="28"/>
        </w:rPr>
        <w:t xml:space="preserve">Организация-разработчик: </w:t>
      </w:r>
    </w:p>
    <w:p w:rsidR="00CF2AF8" w:rsidRPr="00E27DAA" w:rsidRDefault="00CF2AF8" w:rsidP="007D1A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7DAA">
        <w:rPr>
          <w:rFonts w:ascii="Times New Roman" w:eastAsia="Times New Roman" w:hAnsi="Times New Roman" w:cs="Times New Roman"/>
          <w:sz w:val="28"/>
          <w:szCs w:val="28"/>
        </w:rPr>
        <w:t xml:space="preserve">Федеральное казенное профессиональное образовательное </w:t>
      </w:r>
      <w:r w:rsidR="009F11E4" w:rsidRPr="00E27DAA">
        <w:rPr>
          <w:rFonts w:ascii="Times New Roman" w:eastAsia="Times New Roman" w:hAnsi="Times New Roman" w:cs="Times New Roman"/>
          <w:sz w:val="28"/>
          <w:szCs w:val="28"/>
        </w:rPr>
        <w:t>учреждение «</w:t>
      </w:r>
      <w:r w:rsidRPr="00E27DAA">
        <w:rPr>
          <w:rFonts w:ascii="Times New Roman" w:eastAsia="Times New Roman" w:hAnsi="Times New Roman" w:cs="Times New Roman"/>
          <w:sz w:val="28"/>
          <w:szCs w:val="28"/>
        </w:rPr>
        <w:t xml:space="preserve">Кинешемский технологический техникум-интернат» Министерства труда и социальной защиты Российской </w:t>
      </w:r>
      <w:r w:rsidR="009F11E4" w:rsidRPr="00E27DAA">
        <w:rPr>
          <w:rFonts w:ascii="Times New Roman" w:eastAsia="Times New Roman" w:hAnsi="Times New Roman" w:cs="Times New Roman"/>
          <w:sz w:val="28"/>
          <w:szCs w:val="28"/>
        </w:rPr>
        <w:t>Федерации (</w:t>
      </w:r>
      <w:r w:rsidRPr="00E27DAA">
        <w:rPr>
          <w:rFonts w:ascii="Times New Roman" w:eastAsia="Times New Roman" w:hAnsi="Times New Roman" w:cs="Times New Roman"/>
          <w:sz w:val="28"/>
          <w:szCs w:val="28"/>
        </w:rPr>
        <w:t>ФКПОУ «КТТИ» Минтруда России).</w:t>
      </w:r>
    </w:p>
    <w:p w:rsidR="00CF2AF8" w:rsidRPr="00E27DAA" w:rsidRDefault="00CF2AF8" w:rsidP="007D1A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F2AF8" w:rsidRPr="00E27DAA" w:rsidRDefault="00CF2AF8" w:rsidP="007D1A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7DAA">
        <w:rPr>
          <w:rFonts w:ascii="Times New Roman" w:eastAsia="Times New Roman" w:hAnsi="Times New Roman" w:cs="Times New Roman"/>
          <w:sz w:val="28"/>
          <w:szCs w:val="28"/>
        </w:rPr>
        <w:t>Разработчик:</w:t>
      </w:r>
    </w:p>
    <w:p w:rsidR="00CF2AF8" w:rsidRPr="00E27DAA" w:rsidRDefault="00CF2AF8" w:rsidP="007D1A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7DAA">
        <w:rPr>
          <w:rFonts w:ascii="Times New Roman" w:eastAsia="Times New Roman" w:hAnsi="Times New Roman" w:cs="Times New Roman"/>
          <w:sz w:val="28"/>
          <w:szCs w:val="28"/>
        </w:rPr>
        <w:t>Комиссарова</w:t>
      </w:r>
      <w:r w:rsidR="005A0B4F" w:rsidRPr="005A0B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27DAA">
        <w:rPr>
          <w:rFonts w:ascii="Times New Roman" w:eastAsia="Times New Roman" w:hAnsi="Times New Roman" w:cs="Times New Roman"/>
          <w:sz w:val="28"/>
          <w:szCs w:val="28"/>
        </w:rPr>
        <w:t>Т.Н.</w:t>
      </w:r>
      <w:r w:rsidR="009F11E4" w:rsidRPr="00E27DAA">
        <w:rPr>
          <w:rFonts w:ascii="Times New Roman" w:eastAsia="Times New Roman" w:hAnsi="Times New Roman" w:cs="Times New Roman"/>
          <w:sz w:val="28"/>
          <w:szCs w:val="28"/>
        </w:rPr>
        <w:t>, педагог</w:t>
      </w:r>
      <w:r w:rsidR="007D1AB8" w:rsidRPr="00E27DAA">
        <w:rPr>
          <w:rFonts w:ascii="Times New Roman" w:eastAsia="Times New Roman" w:hAnsi="Times New Roman" w:cs="Times New Roman"/>
          <w:sz w:val="28"/>
          <w:szCs w:val="28"/>
        </w:rPr>
        <w:t>-психолог</w:t>
      </w:r>
      <w:r w:rsidRPr="00E27DAA">
        <w:rPr>
          <w:rFonts w:ascii="Times New Roman" w:eastAsia="Times New Roman" w:hAnsi="Times New Roman" w:cs="Times New Roman"/>
          <w:sz w:val="28"/>
          <w:szCs w:val="28"/>
        </w:rPr>
        <w:t xml:space="preserve"> ФКПОУ «КТТИ» Минтруда России.</w:t>
      </w:r>
    </w:p>
    <w:p w:rsidR="00CF2AF8" w:rsidRPr="00E27DAA" w:rsidRDefault="00CF2AF8" w:rsidP="007D1AB8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CF2AF8" w:rsidRPr="00E27DAA" w:rsidRDefault="00CF2AF8" w:rsidP="007D1A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F2AF8" w:rsidRPr="00CF2AF8" w:rsidRDefault="00CF2AF8" w:rsidP="007D1AB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F2AF8"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  <w:r w:rsidRPr="00CF2AF8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CF2AF8" w:rsidRPr="00CF2AF8" w:rsidRDefault="00CF2AF8" w:rsidP="007D1A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7"/>
        <w:gridCol w:w="1903"/>
      </w:tblGrid>
      <w:tr w:rsidR="00CF2AF8" w:rsidRPr="00CF2AF8" w:rsidTr="009C09E0">
        <w:tc>
          <w:tcPr>
            <w:tcW w:w="7668" w:type="dxa"/>
            <w:shd w:val="clear" w:color="auto" w:fill="auto"/>
          </w:tcPr>
          <w:p w:rsidR="00CF2AF8" w:rsidRPr="00CF2AF8" w:rsidRDefault="00CF2AF8" w:rsidP="007D1AB8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CF2AF8" w:rsidRPr="00CF2AF8" w:rsidRDefault="00CF2AF8" w:rsidP="007D1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2AF8">
              <w:rPr>
                <w:rFonts w:ascii="Times New Roman" w:eastAsia="Times New Roman" w:hAnsi="Times New Roman" w:cs="Times New Roman"/>
                <w:sz w:val="28"/>
                <w:szCs w:val="28"/>
              </w:rPr>
              <w:t>стр.</w:t>
            </w:r>
          </w:p>
        </w:tc>
      </w:tr>
      <w:tr w:rsidR="00CF2AF8" w:rsidRPr="00CF2AF8" w:rsidTr="009C09E0">
        <w:tc>
          <w:tcPr>
            <w:tcW w:w="7668" w:type="dxa"/>
            <w:shd w:val="clear" w:color="auto" w:fill="auto"/>
          </w:tcPr>
          <w:p w:rsidR="00CF2AF8" w:rsidRPr="00CF2AF8" w:rsidRDefault="00CF2AF8" w:rsidP="007D1AB8">
            <w:pPr>
              <w:keepNext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CF2AF8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ПАСПОРТ РАБОЧЕЙ ПРОГРАММЫ УЧЕБНОЙ ДИСЦИПЛИНЫ</w:t>
            </w:r>
          </w:p>
          <w:p w:rsidR="00CF2AF8" w:rsidRPr="00CF2AF8" w:rsidRDefault="00CF2AF8" w:rsidP="007D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CF2AF8" w:rsidRPr="00CF2AF8" w:rsidRDefault="00CF2AF8" w:rsidP="007D1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2AF8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F2AF8" w:rsidRPr="00CF2AF8" w:rsidTr="009C09E0">
        <w:tc>
          <w:tcPr>
            <w:tcW w:w="7668" w:type="dxa"/>
            <w:shd w:val="clear" w:color="auto" w:fill="auto"/>
          </w:tcPr>
          <w:p w:rsidR="00CF2AF8" w:rsidRPr="00CF2AF8" w:rsidRDefault="00CF2AF8" w:rsidP="007D1AB8">
            <w:pPr>
              <w:keepNext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CF2AF8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СТРУКТУРА и содержание УЧЕБНОЙ ДИСЦИПЛИНЫ</w:t>
            </w:r>
          </w:p>
          <w:p w:rsidR="00CF2AF8" w:rsidRPr="00CF2AF8" w:rsidRDefault="00CF2AF8" w:rsidP="007D1AB8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CF2AF8" w:rsidRPr="00CF2AF8" w:rsidRDefault="00CF2AF8" w:rsidP="007D1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2AF8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F2AF8" w:rsidRPr="00CF2AF8" w:rsidTr="009C09E0">
        <w:trPr>
          <w:trHeight w:val="670"/>
        </w:trPr>
        <w:tc>
          <w:tcPr>
            <w:tcW w:w="7668" w:type="dxa"/>
            <w:shd w:val="clear" w:color="auto" w:fill="auto"/>
          </w:tcPr>
          <w:p w:rsidR="00CF2AF8" w:rsidRPr="00CF2AF8" w:rsidRDefault="00CF2AF8" w:rsidP="007D1AB8">
            <w:pPr>
              <w:keepNext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CF2AF8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 xml:space="preserve">условия </w:t>
            </w:r>
            <w:r w:rsidR="009F11E4" w:rsidRPr="00CF2AF8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РЕАЛИЗАЦИИ УЧЕБНОЙ</w:t>
            </w:r>
            <w:r w:rsidRPr="00CF2AF8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 xml:space="preserve"> дисциплины</w:t>
            </w:r>
          </w:p>
          <w:p w:rsidR="00CF2AF8" w:rsidRPr="00CF2AF8" w:rsidRDefault="00CF2AF8" w:rsidP="007D1AB8">
            <w:pPr>
              <w:keepNext/>
              <w:tabs>
                <w:tab w:val="num" w:pos="0"/>
              </w:tabs>
              <w:autoSpaceDE w:val="0"/>
              <w:autoSpaceDN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CF2AF8" w:rsidRPr="00CF2AF8" w:rsidRDefault="00CF2AF8" w:rsidP="007D1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2AF8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CF2AF8" w:rsidRPr="00CF2AF8" w:rsidTr="009C09E0">
        <w:tc>
          <w:tcPr>
            <w:tcW w:w="7668" w:type="dxa"/>
            <w:shd w:val="clear" w:color="auto" w:fill="auto"/>
          </w:tcPr>
          <w:p w:rsidR="00CF2AF8" w:rsidRPr="00CF2AF8" w:rsidRDefault="00CF2AF8" w:rsidP="007D1AB8">
            <w:pPr>
              <w:keepNext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CF2AF8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CF2AF8" w:rsidRPr="00CF2AF8" w:rsidRDefault="00CF2AF8" w:rsidP="007D1AB8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CF2AF8" w:rsidRPr="00CF2AF8" w:rsidRDefault="00CF2AF8" w:rsidP="007D1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2AF8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</w:tr>
    </w:tbl>
    <w:p w:rsidR="00CF2AF8" w:rsidRPr="00CF2AF8" w:rsidRDefault="00CF2AF8" w:rsidP="007D1A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2AF8" w:rsidRPr="00CF2AF8" w:rsidRDefault="00CF2AF8" w:rsidP="007D1A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F2AF8" w:rsidRPr="00CF2AF8" w:rsidRDefault="00CF2AF8" w:rsidP="007D1A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CF2AF8"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</w:rPr>
        <w:br w:type="page"/>
      </w:r>
      <w:r w:rsidRPr="00CF2AF8">
        <w:rPr>
          <w:rFonts w:ascii="Times New Roman" w:eastAsia="Times New Roman" w:hAnsi="Times New Roman" w:cs="Times New Roman"/>
          <w:b/>
          <w:caps/>
          <w:sz w:val="28"/>
          <w:szCs w:val="28"/>
        </w:rPr>
        <w:lastRenderedPageBreak/>
        <w:t>1. паспорт ПРОГРАММЫ УЧЕБНОЙ ДИСЦИПЛИНЫ</w:t>
      </w:r>
    </w:p>
    <w:p w:rsidR="005E74F0" w:rsidRDefault="005E74F0" w:rsidP="007D1AB8">
      <w:pPr>
        <w:shd w:val="clear" w:color="auto" w:fill="FFFFFF"/>
        <w:tabs>
          <w:tab w:val="left" w:pos="273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5E74F0" w:rsidRPr="00573751" w:rsidRDefault="005E74F0" w:rsidP="007D1AB8">
      <w:pPr>
        <w:shd w:val="clear" w:color="auto" w:fill="FFFFFF"/>
        <w:tabs>
          <w:tab w:val="left" w:pos="273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1.1.</w:t>
      </w:r>
      <w:r w:rsidR="00CF2AF8" w:rsidRPr="00CF2AF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Область применения рабочей программы (далее программа)</w:t>
      </w:r>
    </w:p>
    <w:p w:rsidR="00882DFD" w:rsidRPr="0042637E" w:rsidRDefault="005E74F0" w:rsidP="007D1AB8">
      <w:pPr>
        <w:spacing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 w:rsidRPr="005737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рограмма учебной дисциплины является частью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основной </w:t>
      </w:r>
      <w:r w:rsidRPr="00573751"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профессиональ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ной образовательной программы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разработанной</w:t>
      </w:r>
      <w:r w:rsidRPr="005737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соответствии с ФГОС</w:t>
      </w:r>
      <w:r w:rsidR="00F35F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637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</w:t>
      </w:r>
      <w:r w:rsidRPr="00882DFD">
        <w:rPr>
          <w:rFonts w:ascii="Times New Roman" w:eastAsia="Times New Roman" w:hAnsi="Times New Roman" w:cs="Times New Roman"/>
          <w:sz w:val="28"/>
          <w:szCs w:val="28"/>
        </w:rPr>
        <w:t>специальности</w:t>
      </w:r>
      <w:r w:rsidR="00F35F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82DFD" w:rsidRPr="001221E2">
        <w:rPr>
          <w:rFonts w:ascii="Times New Roman" w:hAnsi="Times New Roman" w:cs="Times New Roman"/>
          <w:sz w:val="28"/>
          <w:szCs w:val="28"/>
        </w:rPr>
        <w:t>СПО</w:t>
      </w:r>
      <w:r w:rsidR="00036333">
        <w:rPr>
          <w:rFonts w:ascii="Times New Roman" w:hAnsi="Times New Roman" w:cs="Times New Roman"/>
          <w:sz w:val="28"/>
          <w:szCs w:val="28"/>
        </w:rPr>
        <w:t xml:space="preserve"> 29.02.01.</w:t>
      </w:r>
      <w:r w:rsidR="00E27DAA" w:rsidRPr="00E27DAA">
        <w:rPr>
          <w:rFonts w:ascii="Times New Roman" w:hAnsi="Times New Roman" w:cs="Times New Roman"/>
          <w:sz w:val="28"/>
          <w:szCs w:val="28"/>
        </w:rPr>
        <w:t xml:space="preserve"> Конструирование, моделирование и технология изделий из кожи</w:t>
      </w:r>
      <w:r w:rsidR="00E27DAA">
        <w:rPr>
          <w:rFonts w:ascii="Times New Roman" w:hAnsi="Times New Roman" w:cs="Times New Roman"/>
          <w:sz w:val="28"/>
          <w:szCs w:val="28"/>
        </w:rPr>
        <w:t>.</w:t>
      </w:r>
    </w:p>
    <w:p w:rsidR="005E74F0" w:rsidRPr="00573751" w:rsidRDefault="005E74F0" w:rsidP="007D1AB8">
      <w:pPr>
        <w:shd w:val="clear" w:color="auto" w:fill="FFFFFF"/>
        <w:tabs>
          <w:tab w:val="left" w:pos="273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57375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1.2. Место дисциплины в структуре основной профессиональной образовательной про</w:t>
      </w:r>
      <w:r w:rsidRPr="0057375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softHyphen/>
        <w:t>граммы:</w:t>
      </w:r>
    </w:p>
    <w:p w:rsidR="005E74F0" w:rsidRPr="00573751" w:rsidRDefault="005E74F0" w:rsidP="007D1AB8">
      <w:pPr>
        <w:shd w:val="clear" w:color="auto" w:fill="FFFFFF"/>
        <w:tabs>
          <w:tab w:val="left" w:pos="273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3751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Учебная дисциплина «Психология общения» относится к общему гуманитарному и со</w:t>
      </w:r>
      <w:r w:rsidRPr="00573751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циально-</w:t>
      </w:r>
      <w:r w:rsidR="009F11E4" w:rsidRPr="00573751">
        <w:rPr>
          <w:rFonts w:ascii="Times New Roman" w:eastAsia="Times New Roman" w:hAnsi="Times New Roman" w:cs="Times New Roman"/>
          <w:color w:val="000000"/>
          <w:sz w:val="28"/>
          <w:szCs w:val="28"/>
        </w:rPr>
        <w:t>экономическому циклу</w:t>
      </w:r>
      <w:r w:rsidRPr="005737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основной профессиональной обра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зовательной программы.</w:t>
      </w:r>
    </w:p>
    <w:p w:rsidR="005E74F0" w:rsidRDefault="005E74F0" w:rsidP="007D1AB8">
      <w:pPr>
        <w:shd w:val="clear" w:color="auto" w:fill="FFFFFF"/>
        <w:tabs>
          <w:tab w:val="left" w:pos="273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57375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1.3. Цели и задачи дисциплины – требования к результатам </w:t>
      </w:r>
      <w:r w:rsidR="009F11E4" w:rsidRPr="0057375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освоения дисциплины</w:t>
      </w:r>
      <w:r w:rsidRPr="0057375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:</w:t>
      </w:r>
    </w:p>
    <w:p w:rsidR="007D1AB8" w:rsidRPr="00573751" w:rsidRDefault="007D1AB8" w:rsidP="007D1A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751">
        <w:rPr>
          <w:rFonts w:ascii="Times New Roman" w:eastAsia="Times New Roman" w:hAnsi="Times New Roman" w:cs="Times New Roman"/>
          <w:color w:val="000000"/>
          <w:sz w:val="28"/>
          <w:szCs w:val="28"/>
        </w:rPr>
        <w:t>В результате освоения дисциплины обучающийся должен уметь:</w:t>
      </w:r>
    </w:p>
    <w:p w:rsidR="007D1AB8" w:rsidRDefault="007D1AB8" w:rsidP="007D1AB8">
      <w:pPr>
        <w:shd w:val="clear" w:color="auto" w:fill="FFFFFF"/>
        <w:tabs>
          <w:tab w:val="left" w:pos="273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37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применять техники и приёмы эффективного общения в профессиональной </w:t>
      </w:r>
    </w:p>
    <w:p w:rsidR="007D1AB8" w:rsidRPr="00573751" w:rsidRDefault="009F11E4" w:rsidP="007D1AB8">
      <w:pPr>
        <w:shd w:val="clear" w:color="auto" w:fill="FFFFFF"/>
        <w:tabs>
          <w:tab w:val="left" w:pos="273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573751">
        <w:rPr>
          <w:rFonts w:ascii="Times New Roman" w:eastAsia="Times New Roman" w:hAnsi="Times New Roman" w:cs="Times New Roman"/>
          <w:color w:val="000000"/>
          <w:sz w:val="28"/>
          <w:szCs w:val="28"/>
        </w:rPr>
        <w:t>еятельно</w:t>
      </w:r>
      <w:r w:rsidRPr="00573751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сти</w:t>
      </w:r>
      <w:r w:rsidR="007D1AB8" w:rsidRPr="00573751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7D1AB8" w:rsidRDefault="007D1AB8" w:rsidP="007D1AB8">
      <w:pPr>
        <w:shd w:val="clear" w:color="auto" w:fill="FFFFFF"/>
        <w:tabs>
          <w:tab w:val="left" w:pos="273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37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использовать приёмы </w:t>
      </w:r>
      <w:r w:rsidR="009F11E4">
        <w:rPr>
          <w:rFonts w:ascii="Times New Roman" w:eastAsia="Times New Roman" w:hAnsi="Times New Roman" w:cs="Times New Roman"/>
          <w:color w:val="000000"/>
          <w:sz w:val="28"/>
          <w:szCs w:val="28"/>
        </w:rPr>
        <w:t>само</w:t>
      </w:r>
      <w:r w:rsidR="009F11E4" w:rsidRPr="00573751">
        <w:rPr>
          <w:rFonts w:ascii="Times New Roman" w:eastAsia="Times New Roman" w:hAnsi="Times New Roman" w:cs="Times New Roman"/>
          <w:color w:val="000000"/>
          <w:sz w:val="28"/>
          <w:szCs w:val="28"/>
        </w:rPr>
        <w:t>регуляции</w:t>
      </w:r>
      <w:r w:rsidRPr="005737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поведения в процессе</w:t>
      </w:r>
    </w:p>
    <w:p w:rsidR="007D1AB8" w:rsidRPr="00573751" w:rsidRDefault="00F35F1D" w:rsidP="007D1AB8">
      <w:pPr>
        <w:shd w:val="clear" w:color="auto" w:fill="FFFFFF"/>
        <w:tabs>
          <w:tab w:val="left" w:pos="273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7D1AB8" w:rsidRPr="00573751">
        <w:rPr>
          <w:rFonts w:ascii="Times New Roman" w:eastAsia="Times New Roman" w:hAnsi="Times New Roman" w:cs="Times New Roman"/>
          <w:color w:val="000000"/>
          <w:sz w:val="28"/>
          <w:szCs w:val="28"/>
        </w:rPr>
        <w:t>ежличностного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D1AB8" w:rsidRPr="00573751">
        <w:rPr>
          <w:rFonts w:ascii="Times New Roman" w:eastAsia="Times New Roman" w:hAnsi="Times New Roman" w:cs="Times New Roman"/>
          <w:color w:val="000000"/>
          <w:sz w:val="28"/>
          <w:szCs w:val="28"/>
        </w:rPr>
        <w:t>обще</w:t>
      </w:r>
      <w:r w:rsidR="007D1AB8" w:rsidRPr="00573751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ния.                                                                                                                                                                          </w:t>
      </w:r>
    </w:p>
    <w:p w:rsidR="007D1AB8" w:rsidRPr="00573751" w:rsidRDefault="007D1AB8" w:rsidP="007D1AB8">
      <w:pPr>
        <w:shd w:val="clear" w:color="auto" w:fill="FFFFFF"/>
        <w:tabs>
          <w:tab w:val="left" w:pos="273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3751">
        <w:rPr>
          <w:rFonts w:ascii="Times New Roman" w:eastAsia="Times New Roman" w:hAnsi="Times New Roman" w:cs="Times New Roman"/>
          <w:color w:val="000000"/>
          <w:sz w:val="28"/>
          <w:szCs w:val="28"/>
        </w:rPr>
        <w:t>В результате освоения дисциплины обучающийся должен знать:</w:t>
      </w:r>
    </w:p>
    <w:p w:rsidR="007D1AB8" w:rsidRPr="00573751" w:rsidRDefault="007D1AB8" w:rsidP="007D1AB8">
      <w:pPr>
        <w:shd w:val="clear" w:color="auto" w:fill="FFFFFF"/>
        <w:tabs>
          <w:tab w:val="left" w:pos="273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37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взаимосвязь общения и деятельности;</w:t>
      </w:r>
    </w:p>
    <w:p w:rsidR="007D1AB8" w:rsidRPr="00573751" w:rsidRDefault="007D1AB8" w:rsidP="007D1AB8">
      <w:pPr>
        <w:shd w:val="clear" w:color="auto" w:fill="FFFFFF"/>
        <w:tabs>
          <w:tab w:val="left" w:pos="273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37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цели, функции, виды и уровни общения;</w:t>
      </w:r>
    </w:p>
    <w:p w:rsidR="007D1AB8" w:rsidRPr="00573751" w:rsidRDefault="007D1AB8" w:rsidP="007D1AB8">
      <w:pPr>
        <w:shd w:val="clear" w:color="auto" w:fill="FFFFFF"/>
        <w:tabs>
          <w:tab w:val="left" w:pos="273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37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роли и ролевые ожидания в общении;</w:t>
      </w:r>
    </w:p>
    <w:p w:rsidR="007D1AB8" w:rsidRPr="00573751" w:rsidRDefault="007D1AB8" w:rsidP="007D1AB8">
      <w:pPr>
        <w:shd w:val="clear" w:color="auto" w:fill="FFFFFF"/>
        <w:tabs>
          <w:tab w:val="left" w:pos="273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37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виды социальных взаимодействий;</w:t>
      </w:r>
    </w:p>
    <w:p w:rsidR="007D1AB8" w:rsidRPr="00573751" w:rsidRDefault="007D1AB8" w:rsidP="007D1AB8">
      <w:pPr>
        <w:shd w:val="clear" w:color="auto" w:fill="FFFFFF"/>
        <w:tabs>
          <w:tab w:val="left" w:pos="273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37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механизмы взаимопонимания в общении;</w:t>
      </w:r>
    </w:p>
    <w:p w:rsidR="007D1AB8" w:rsidRPr="00573751" w:rsidRDefault="007D1AB8" w:rsidP="007D1AB8">
      <w:pPr>
        <w:shd w:val="clear" w:color="auto" w:fill="FFFFFF"/>
        <w:tabs>
          <w:tab w:val="left" w:pos="273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37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техники и приёмы общения, правила слушания, ведения беседы, убеждения;</w:t>
      </w:r>
    </w:p>
    <w:p w:rsidR="007D1AB8" w:rsidRPr="00573751" w:rsidRDefault="007D1AB8" w:rsidP="007D1AB8">
      <w:pPr>
        <w:shd w:val="clear" w:color="auto" w:fill="FFFFFF"/>
        <w:tabs>
          <w:tab w:val="left" w:pos="273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37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этические принципы общения;</w:t>
      </w:r>
    </w:p>
    <w:p w:rsidR="007D1AB8" w:rsidRDefault="007D1AB8" w:rsidP="007D1AB8">
      <w:pPr>
        <w:shd w:val="clear" w:color="auto" w:fill="FFFFFF"/>
        <w:tabs>
          <w:tab w:val="left" w:pos="273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37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источники, причины, виды и способы разрешения конфликтов.</w:t>
      </w:r>
    </w:p>
    <w:p w:rsidR="00E27DAA" w:rsidRPr="00573751" w:rsidRDefault="00E27DAA" w:rsidP="007D1AB8">
      <w:pPr>
        <w:shd w:val="clear" w:color="auto" w:fill="FFFFFF"/>
        <w:tabs>
          <w:tab w:val="left" w:pos="273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27DAA" w:rsidRPr="00E27DAA" w:rsidRDefault="00E27DAA" w:rsidP="00E27DAA">
      <w:pPr>
        <w:autoSpaceDE w:val="0"/>
        <w:autoSpaceDN w:val="0"/>
        <w:adjustRightInd w:val="0"/>
        <w:ind w:left="-23" w:firstLine="298"/>
        <w:rPr>
          <w:rFonts w:ascii="Times New Roman" w:hAnsi="Times New Roman" w:cs="Times New Roman"/>
          <w:sz w:val="28"/>
          <w:szCs w:val="28"/>
        </w:rPr>
      </w:pPr>
      <w:r w:rsidRPr="00E27DAA">
        <w:rPr>
          <w:rFonts w:ascii="Times New Roman" w:hAnsi="Times New Roman" w:cs="Times New Roman"/>
          <w:b/>
          <w:sz w:val="28"/>
          <w:szCs w:val="28"/>
        </w:rPr>
        <w:t>1.3.1. Изучение учебной дисциплины направлено на формирование у обучающихся общих и профессиональных компетенций:</w:t>
      </w:r>
      <w:r w:rsidRPr="00E27DAA">
        <w:rPr>
          <w:rFonts w:ascii="Times New Roman" w:hAnsi="Times New Roman" w:cs="Times New Roman"/>
          <w:sz w:val="28"/>
          <w:szCs w:val="28"/>
        </w:rPr>
        <w:t xml:space="preserve"> ОК 1-9, ПК.1.1-1.3, 2.1-2.4, 3.1-3.3,  4.1-4.4  в соответствии с ФГОС, таблица «Структура основной профессиональной образовательной программы».</w:t>
      </w:r>
    </w:p>
    <w:p w:rsidR="007D1AB8" w:rsidRPr="00573751" w:rsidRDefault="007D1AB8" w:rsidP="007D1AB8">
      <w:pPr>
        <w:shd w:val="clear" w:color="auto" w:fill="FFFFFF"/>
        <w:tabs>
          <w:tab w:val="left" w:pos="273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5017C9" w:rsidRPr="00573751" w:rsidRDefault="009F11E4" w:rsidP="007D1AB8">
      <w:pPr>
        <w:shd w:val="clear" w:color="auto" w:fill="FFFFFF"/>
        <w:tabs>
          <w:tab w:val="left" w:pos="273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1.4.</w:t>
      </w:r>
      <w:r w:rsidRPr="0057375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Количество часов</w:t>
      </w:r>
      <w:r w:rsidR="005017C9" w:rsidRPr="0057375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, предусмотренное на освоение программы дисциплины:</w:t>
      </w:r>
    </w:p>
    <w:p w:rsidR="005017C9" w:rsidRPr="00036333" w:rsidRDefault="005017C9" w:rsidP="007D1AB8">
      <w:pPr>
        <w:shd w:val="clear" w:color="auto" w:fill="FFFFFF"/>
        <w:tabs>
          <w:tab w:val="left" w:pos="273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AE">
        <w:rPr>
          <w:rFonts w:ascii="Times New Roman" w:eastAsia="Times New Roman" w:hAnsi="Times New Roman" w:cs="Times New Roman"/>
          <w:sz w:val="28"/>
          <w:szCs w:val="28"/>
        </w:rPr>
        <w:t xml:space="preserve">максимальной </w:t>
      </w:r>
      <w:r w:rsidRPr="00036333">
        <w:rPr>
          <w:rFonts w:ascii="Times New Roman" w:eastAsia="Times New Roman" w:hAnsi="Times New Roman" w:cs="Times New Roman"/>
          <w:sz w:val="28"/>
          <w:szCs w:val="28"/>
        </w:rPr>
        <w:t>учебной нагрузки обучающегося</w:t>
      </w:r>
      <w:r w:rsidR="00036333">
        <w:rPr>
          <w:rFonts w:ascii="Times New Roman" w:eastAsia="Times New Roman" w:hAnsi="Times New Roman" w:cs="Times New Roman"/>
          <w:sz w:val="28"/>
          <w:szCs w:val="28"/>
        </w:rPr>
        <w:t xml:space="preserve"> 4</w:t>
      </w:r>
      <w:r w:rsidR="00E27DAA" w:rsidRPr="00036333">
        <w:rPr>
          <w:rFonts w:ascii="Times New Roman" w:eastAsia="Times New Roman" w:hAnsi="Times New Roman" w:cs="Times New Roman"/>
          <w:sz w:val="28"/>
          <w:szCs w:val="28"/>
        </w:rPr>
        <w:t>4 часа</w:t>
      </w:r>
      <w:r w:rsidRPr="00036333">
        <w:rPr>
          <w:rFonts w:ascii="Times New Roman" w:eastAsia="Times New Roman" w:hAnsi="Times New Roman" w:cs="Times New Roman"/>
          <w:sz w:val="28"/>
          <w:szCs w:val="28"/>
        </w:rPr>
        <w:t>, в том числе:</w:t>
      </w:r>
    </w:p>
    <w:p w:rsidR="005017C9" w:rsidRPr="00036333" w:rsidRDefault="005017C9" w:rsidP="007D1AB8">
      <w:pPr>
        <w:shd w:val="clear" w:color="auto" w:fill="FFFFFF"/>
        <w:tabs>
          <w:tab w:val="left" w:pos="273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6333">
        <w:rPr>
          <w:rFonts w:ascii="Times New Roman" w:eastAsia="Times New Roman" w:hAnsi="Times New Roman" w:cs="Times New Roman"/>
          <w:sz w:val="28"/>
          <w:szCs w:val="28"/>
        </w:rPr>
        <w:t xml:space="preserve">- обязательной аудиторной учебной нагрузки обучающегося </w:t>
      </w:r>
      <w:r w:rsidR="00E27DAA" w:rsidRPr="00036333">
        <w:rPr>
          <w:rFonts w:ascii="Times New Roman" w:eastAsia="Times New Roman" w:hAnsi="Times New Roman" w:cs="Times New Roman"/>
          <w:sz w:val="28"/>
          <w:szCs w:val="28"/>
        </w:rPr>
        <w:t>36</w:t>
      </w:r>
      <w:r w:rsidRPr="00036333">
        <w:rPr>
          <w:rFonts w:ascii="Times New Roman" w:eastAsia="Times New Roman" w:hAnsi="Times New Roman" w:cs="Times New Roman"/>
          <w:sz w:val="28"/>
          <w:szCs w:val="28"/>
        </w:rPr>
        <w:t xml:space="preserve"> часов;</w:t>
      </w:r>
    </w:p>
    <w:p w:rsidR="005017C9" w:rsidRPr="00036333" w:rsidRDefault="005017C9" w:rsidP="007D1AB8">
      <w:pPr>
        <w:shd w:val="clear" w:color="auto" w:fill="FFFFFF"/>
        <w:tabs>
          <w:tab w:val="left" w:pos="273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6333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00AAE" w:rsidRPr="00036333">
        <w:rPr>
          <w:rFonts w:ascii="Times New Roman" w:eastAsia="Times New Roman" w:hAnsi="Times New Roman" w:cs="Times New Roman"/>
          <w:sz w:val="28"/>
          <w:szCs w:val="28"/>
        </w:rPr>
        <w:t>самост</w:t>
      </w:r>
      <w:r w:rsidR="00036333">
        <w:rPr>
          <w:rFonts w:ascii="Times New Roman" w:eastAsia="Times New Roman" w:hAnsi="Times New Roman" w:cs="Times New Roman"/>
          <w:sz w:val="28"/>
          <w:szCs w:val="28"/>
        </w:rPr>
        <w:t xml:space="preserve">оятельной работы обучающегося </w:t>
      </w:r>
      <w:r w:rsidR="00E27DAA" w:rsidRPr="00036333">
        <w:rPr>
          <w:rFonts w:ascii="Times New Roman" w:eastAsia="Times New Roman" w:hAnsi="Times New Roman" w:cs="Times New Roman"/>
          <w:sz w:val="28"/>
          <w:szCs w:val="28"/>
        </w:rPr>
        <w:t>8</w:t>
      </w:r>
      <w:r w:rsidR="00000AAE" w:rsidRPr="00036333">
        <w:rPr>
          <w:rFonts w:ascii="Times New Roman" w:eastAsia="Times New Roman" w:hAnsi="Times New Roman" w:cs="Times New Roman"/>
          <w:sz w:val="28"/>
          <w:szCs w:val="28"/>
        </w:rPr>
        <w:t xml:space="preserve"> часов</w:t>
      </w:r>
      <w:r w:rsidRPr="0003633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017C9" w:rsidRPr="00036333" w:rsidRDefault="005017C9" w:rsidP="007D1AB8">
      <w:pPr>
        <w:shd w:val="clear" w:color="auto" w:fill="FFFFFF"/>
        <w:tabs>
          <w:tab w:val="left" w:pos="273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96ECC" w:rsidRDefault="00A96ECC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 w:type="page"/>
      </w:r>
    </w:p>
    <w:p w:rsidR="005017C9" w:rsidRPr="00F74E6D" w:rsidRDefault="005017C9" w:rsidP="007D1AB8">
      <w:pPr>
        <w:shd w:val="clear" w:color="auto" w:fill="FFFFFF"/>
        <w:tabs>
          <w:tab w:val="left" w:pos="0"/>
          <w:tab w:val="left" w:pos="273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90B3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2.СТРУКТУРА И СОДЕРЖАНИЕ УЧЕБНОЙ ДИСЦИПЛИНЫ.</w:t>
      </w:r>
    </w:p>
    <w:p w:rsidR="005017C9" w:rsidRDefault="005017C9" w:rsidP="007D1AB8">
      <w:pPr>
        <w:shd w:val="clear" w:color="auto" w:fill="FFFFFF"/>
        <w:tabs>
          <w:tab w:val="left" w:pos="0"/>
          <w:tab w:val="left" w:pos="273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5017C9" w:rsidRDefault="005017C9" w:rsidP="007D1AB8">
      <w:pPr>
        <w:shd w:val="clear" w:color="auto" w:fill="FFFFFF"/>
        <w:tabs>
          <w:tab w:val="left" w:pos="0"/>
          <w:tab w:val="left" w:pos="273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43E7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2.1. </w:t>
      </w:r>
      <w:r w:rsidR="00D30ADD" w:rsidRPr="00F43E7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Объём учебной дисциплины в виде учебной работы</w:t>
      </w:r>
      <w:r w:rsidRPr="00F43E7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</w:p>
    <w:p w:rsidR="005017C9" w:rsidRPr="00D26AE5" w:rsidRDefault="005017C9" w:rsidP="007D1AB8">
      <w:pPr>
        <w:shd w:val="clear" w:color="auto" w:fill="FFFFFF"/>
        <w:tabs>
          <w:tab w:val="left" w:pos="273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4"/>
        <w:tblW w:w="9501" w:type="dxa"/>
        <w:tblLook w:val="04A0" w:firstRow="1" w:lastRow="0" w:firstColumn="1" w:lastColumn="0" w:noHBand="0" w:noVBand="1"/>
      </w:tblPr>
      <w:tblGrid>
        <w:gridCol w:w="6771"/>
        <w:gridCol w:w="2730"/>
      </w:tblGrid>
      <w:tr w:rsidR="005017C9" w:rsidTr="00F147A4">
        <w:trPr>
          <w:trHeight w:val="840"/>
        </w:trPr>
        <w:tc>
          <w:tcPr>
            <w:tcW w:w="6771" w:type="dxa"/>
          </w:tcPr>
          <w:p w:rsidR="005017C9" w:rsidRPr="00E27DAA" w:rsidRDefault="005017C9" w:rsidP="00E27DAA">
            <w:pPr>
              <w:tabs>
                <w:tab w:val="left" w:pos="0"/>
                <w:tab w:val="left" w:pos="273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5017C9" w:rsidRPr="00E27DAA" w:rsidRDefault="005017C9" w:rsidP="00E27DAA">
            <w:pPr>
              <w:tabs>
                <w:tab w:val="left" w:pos="0"/>
                <w:tab w:val="left" w:pos="2736"/>
              </w:tabs>
              <w:autoSpaceDE w:val="0"/>
              <w:autoSpaceDN w:val="0"/>
              <w:adjustRightInd w:val="0"/>
              <w:ind w:right="45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27DA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Вид учебной работы</w:t>
            </w:r>
          </w:p>
          <w:p w:rsidR="005017C9" w:rsidRPr="00E27DAA" w:rsidRDefault="005017C9" w:rsidP="00E27DAA">
            <w:pPr>
              <w:tabs>
                <w:tab w:val="left" w:pos="0"/>
                <w:tab w:val="left" w:pos="273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730" w:type="dxa"/>
          </w:tcPr>
          <w:p w:rsidR="005017C9" w:rsidRPr="00E27DAA" w:rsidRDefault="005017C9" w:rsidP="00E27DAA">
            <w:pPr>
              <w:tabs>
                <w:tab w:val="left" w:pos="0"/>
                <w:tab w:val="left" w:pos="273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27DA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Объём</w:t>
            </w:r>
          </w:p>
          <w:p w:rsidR="005017C9" w:rsidRPr="00E27DAA" w:rsidRDefault="005017C9" w:rsidP="00E27DAA">
            <w:pPr>
              <w:tabs>
                <w:tab w:val="left" w:pos="0"/>
                <w:tab w:val="left" w:pos="273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27DA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часов</w:t>
            </w:r>
          </w:p>
        </w:tc>
      </w:tr>
      <w:tr w:rsidR="005017C9" w:rsidTr="00F147A4">
        <w:trPr>
          <w:trHeight w:val="341"/>
        </w:trPr>
        <w:tc>
          <w:tcPr>
            <w:tcW w:w="6771" w:type="dxa"/>
            <w:vAlign w:val="center"/>
          </w:tcPr>
          <w:p w:rsidR="005017C9" w:rsidRPr="00F147A4" w:rsidRDefault="005017C9" w:rsidP="007D1AB8">
            <w:pPr>
              <w:tabs>
                <w:tab w:val="left" w:pos="0"/>
                <w:tab w:val="left" w:pos="2736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47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Максимальная учебная нагрузка (всего)</w:t>
            </w:r>
          </w:p>
          <w:p w:rsidR="005017C9" w:rsidRPr="00F147A4" w:rsidRDefault="005017C9" w:rsidP="007D1AB8">
            <w:pPr>
              <w:tabs>
                <w:tab w:val="left" w:pos="0"/>
                <w:tab w:val="left" w:pos="2736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730" w:type="dxa"/>
            <w:vAlign w:val="center"/>
          </w:tcPr>
          <w:p w:rsidR="005017C9" w:rsidRPr="00036333" w:rsidRDefault="00036333" w:rsidP="00620F20">
            <w:pPr>
              <w:tabs>
                <w:tab w:val="left" w:pos="0"/>
                <w:tab w:val="left" w:pos="273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620F20" w:rsidRPr="00036333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017C9" w:rsidTr="00F147A4">
        <w:trPr>
          <w:trHeight w:val="335"/>
        </w:trPr>
        <w:tc>
          <w:tcPr>
            <w:tcW w:w="6771" w:type="dxa"/>
            <w:vAlign w:val="center"/>
          </w:tcPr>
          <w:p w:rsidR="005017C9" w:rsidRPr="00F147A4" w:rsidRDefault="005017C9" w:rsidP="007D1AB8">
            <w:pPr>
              <w:tabs>
                <w:tab w:val="left" w:pos="0"/>
                <w:tab w:val="left" w:pos="2736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47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Обязательная аудиторная учебная нагрузка (всего)</w:t>
            </w:r>
          </w:p>
          <w:p w:rsidR="005017C9" w:rsidRPr="00F147A4" w:rsidRDefault="005017C9" w:rsidP="007D1AB8">
            <w:pPr>
              <w:tabs>
                <w:tab w:val="left" w:pos="0"/>
                <w:tab w:val="left" w:pos="2736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730" w:type="dxa"/>
            <w:vAlign w:val="center"/>
          </w:tcPr>
          <w:p w:rsidR="005017C9" w:rsidRPr="00F147A4" w:rsidRDefault="0042637E" w:rsidP="0042637E">
            <w:pPr>
              <w:tabs>
                <w:tab w:val="left" w:pos="0"/>
                <w:tab w:val="left" w:pos="273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</w:tr>
      <w:tr w:rsidR="0042637E" w:rsidTr="00E26DE2">
        <w:trPr>
          <w:trHeight w:val="335"/>
        </w:trPr>
        <w:tc>
          <w:tcPr>
            <w:tcW w:w="6771" w:type="dxa"/>
          </w:tcPr>
          <w:p w:rsidR="0042637E" w:rsidRPr="0042637E" w:rsidRDefault="0042637E" w:rsidP="004263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637E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2730" w:type="dxa"/>
          </w:tcPr>
          <w:p w:rsidR="0042637E" w:rsidRDefault="0042637E" w:rsidP="0042637E"/>
        </w:tc>
      </w:tr>
      <w:tr w:rsidR="005017C9" w:rsidTr="00F147A4">
        <w:trPr>
          <w:trHeight w:val="375"/>
        </w:trPr>
        <w:tc>
          <w:tcPr>
            <w:tcW w:w="6771" w:type="dxa"/>
            <w:vAlign w:val="center"/>
          </w:tcPr>
          <w:p w:rsidR="005017C9" w:rsidRPr="00F147A4" w:rsidRDefault="005017C9" w:rsidP="007D1AB8">
            <w:pPr>
              <w:tabs>
                <w:tab w:val="left" w:pos="0"/>
                <w:tab w:val="left" w:pos="2736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47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Самостоятельная работа обучающегося (всего)</w:t>
            </w:r>
          </w:p>
          <w:p w:rsidR="005017C9" w:rsidRPr="00F147A4" w:rsidRDefault="005017C9" w:rsidP="007D1AB8">
            <w:pPr>
              <w:tabs>
                <w:tab w:val="left" w:pos="0"/>
                <w:tab w:val="left" w:pos="2736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730" w:type="dxa"/>
            <w:vAlign w:val="center"/>
          </w:tcPr>
          <w:p w:rsidR="005017C9" w:rsidRPr="00036333" w:rsidRDefault="0042637E" w:rsidP="008647AD">
            <w:pPr>
              <w:tabs>
                <w:tab w:val="left" w:pos="0"/>
                <w:tab w:val="left" w:pos="273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6333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5017C9" w:rsidTr="00F147A4">
        <w:trPr>
          <w:trHeight w:val="228"/>
        </w:trPr>
        <w:tc>
          <w:tcPr>
            <w:tcW w:w="6771" w:type="dxa"/>
            <w:vAlign w:val="center"/>
          </w:tcPr>
          <w:p w:rsidR="005017C9" w:rsidRPr="00F147A4" w:rsidRDefault="005017C9" w:rsidP="007D1AB8">
            <w:pPr>
              <w:tabs>
                <w:tab w:val="left" w:pos="0"/>
                <w:tab w:val="left" w:pos="2736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47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730" w:type="dxa"/>
            <w:vAlign w:val="center"/>
          </w:tcPr>
          <w:p w:rsidR="005017C9" w:rsidRPr="00F147A4" w:rsidRDefault="005017C9" w:rsidP="007D1AB8">
            <w:pPr>
              <w:tabs>
                <w:tab w:val="left" w:pos="0"/>
                <w:tab w:val="left" w:pos="273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17C9" w:rsidTr="00F147A4">
        <w:trPr>
          <w:trHeight w:val="312"/>
        </w:trPr>
        <w:tc>
          <w:tcPr>
            <w:tcW w:w="6771" w:type="dxa"/>
            <w:vAlign w:val="center"/>
          </w:tcPr>
          <w:p w:rsidR="005017C9" w:rsidRPr="009F11E4" w:rsidRDefault="00860471" w:rsidP="00826817">
            <w:pPr>
              <w:tabs>
                <w:tab w:val="left" w:pos="0"/>
                <w:tab w:val="left" w:pos="2736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183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Подготовка доклада, презентаций по темам дисциплины, написание сочинения, решение </w:t>
            </w:r>
            <w:r w:rsidR="00036333" w:rsidRPr="00C0183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тестов, создание</w:t>
            </w:r>
            <w:r w:rsidRPr="00C0183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резюме.</w:t>
            </w:r>
          </w:p>
        </w:tc>
        <w:tc>
          <w:tcPr>
            <w:tcW w:w="2730" w:type="dxa"/>
            <w:vAlign w:val="center"/>
          </w:tcPr>
          <w:p w:rsidR="005017C9" w:rsidRPr="00F147A4" w:rsidRDefault="008647AD" w:rsidP="00F35F1D">
            <w:pPr>
              <w:tabs>
                <w:tab w:val="left" w:pos="0"/>
                <w:tab w:val="left" w:pos="273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</w:tr>
      <w:tr w:rsidR="005017C9" w:rsidTr="00F147A4">
        <w:trPr>
          <w:trHeight w:val="325"/>
        </w:trPr>
        <w:tc>
          <w:tcPr>
            <w:tcW w:w="6771" w:type="dxa"/>
            <w:vAlign w:val="center"/>
          </w:tcPr>
          <w:p w:rsidR="005017C9" w:rsidRPr="00F147A4" w:rsidRDefault="00617655" w:rsidP="007D1AB8">
            <w:pPr>
              <w:tabs>
                <w:tab w:val="left" w:pos="0"/>
                <w:tab w:val="left" w:pos="2736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Промежуточная </w:t>
            </w:r>
            <w:r w:rsidR="00000AAE" w:rsidRPr="00000A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аттестация в </w:t>
            </w:r>
            <w:r w:rsidR="009F11E4" w:rsidRPr="00000A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форме </w:t>
            </w:r>
            <w:r w:rsidR="009F11E4" w:rsidRPr="00E27DA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зачета</w:t>
            </w:r>
          </w:p>
        </w:tc>
        <w:tc>
          <w:tcPr>
            <w:tcW w:w="2730" w:type="dxa"/>
            <w:vAlign w:val="center"/>
          </w:tcPr>
          <w:p w:rsidR="005017C9" w:rsidRPr="007C2196" w:rsidRDefault="00036333" w:rsidP="00F35F1D">
            <w:pPr>
              <w:tabs>
                <w:tab w:val="left" w:pos="0"/>
                <w:tab w:val="left" w:pos="273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C21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</w:tbl>
    <w:p w:rsidR="00F147A4" w:rsidRDefault="00F147A4" w:rsidP="007D1AB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96ECC" w:rsidRDefault="00A96ECC" w:rsidP="007D1AB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96ECC" w:rsidRDefault="00A96ECC" w:rsidP="007D1AB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96ECC" w:rsidRDefault="00A96ECC" w:rsidP="007D1AB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96ECC" w:rsidRDefault="00A96ECC" w:rsidP="007D1AB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96ECC" w:rsidRDefault="00A96ECC" w:rsidP="007D1AB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96ECC" w:rsidRDefault="00A96ECC" w:rsidP="007D1AB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96ECC" w:rsidRDefault="00A96ECC" w:rsidP="007D1AB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96ECC" w:rsidRDefault="00A96ECC" w:rsidP="007D1AB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96ECC" w:rsidRDefault="00A96ECC" w:rsidP="007D1AB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96ECC" w:rsidRDefault="00A96ECC" w:rsidP="007D1AB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96ECC" w:rsidRDefault="00A96ECC" w:rsidP="007D1AB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96ECC" w:rsidRDefault="00A96ECC" w:rsidP="007D1AB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96ECC" w:rsidRDefault="00A96ECC" w:rsidP="007D1AB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  <w:sectPr w:rsidR="00A96ECC" w:rsidSect="007D1AB8">
          <w:footerReference w:type="default" r:id="rId8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3C56D6" w:rsidRPr="005A0B4F" w:rsidRDefault="003C56D6" w:rsidP="007D1AB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A0B4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2.2. Тематический план и содержание учебной дисциплины </w:t>
      </w:r>
      <w:r w:rsidR="002C09FC" w:rsidRPr="005A0B4F">
        <w:rPr>
          <w:rFonts w:ascii="Times New Roman" w:hAnsi="Times New Roman" w:cs="Times New Roman"/>
          <w:b/>
          <w:sz w:val="28"/>
          <w:szCs w:val="28"/>
        </w:rPr>
        <w:t>п</w:t>
      </w:r>
      <w:r w:rsidRPr="005A0B4F">
        <w:rPr>
          <w:rFonts w:ascii="Times New Roman" w:hAnsi="Times New Roman" w:cs="Times New Roman"/>
          <w:b/>
          <w:sz w:val="28"/>
          <w:szCs w:val="28"/>
        </w:rPr>
        <w:t>сихология общения</w:t>
      </w:r>
    </w:p>
    <w:tbl>
      <w:tblPr>
        <w:tblStyle w:val="a4"/>
        <w:tblW w:w="15228" w:type="dxa"/>
        <w:tblLayout w:type="fixed"/>
        <w:tblLook w:val="04A0" w:firstRow="1" w:lastRow="0" w:firstColumn="1" w:lastColumn="0" w:noHBand="0" w:noVBand="1"/>
      </w:tblPr>
      <w:tblGrid>
        <w:gridCol w:w="2927"/>
        <w:gridCol w:w="9372"/>
        <w:gridCol w:w="1559"/>
        <w:gridCol w:w="1370"/>
      </w:tblGrid>
      <w:tr w:rsidR="001D690C" w:rsidRPr="005A0B4F" w:rsidTr="007109AD">
        <w:tc>
          <w:tcPr>
            <w:tcW w:w="2927" w:type="dxa"/>
            <w:hideMark/>
          </w:tcPr>
          <w:p w:rsidR="00A96ECC" w:rsidRPr="005A0B4F" w:rsidRDefault="00A96ECC" w:rsidP="00A96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A0B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9372" w:type="dxa"/>
            <w:hideMark/>
          </w:tcPr>
          <w:p w:rsidR="00A96ECC" w:rsidRPr="005A0B4F" w:rsidRDefault="00A96ECC" w:rsidP="00A96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A0B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учебного материала, лабораторные   работы и практические работы, самостоятельная работа обучающихся</w:t>
            </w:r>
          </w:p>
        </w:tc>
        <w:tc>
          <w:tcPr>
            <w:tcW w:w="1559" w:type="dxa"/>
            <w:shd w:val="clear" w:color="auto" w:fill="auto"/>
            <w:hideMark/>
          </w:tcPr>
          <w:p w:rsidR="00A96ECC" w:rsidRPr="005A0B4F" w:rsidRDefault="00A96ECC" w:rsidP="004C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A0B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Объем часов</w:t>
            </w:r>
          </w:p>
        </w:tc>
        <w:tc>
          <w:tcPr>
            <w:tcW w:w="1370" w:type="dxa"/>
            <w:shd w:val="clear" w:color="auto" w:fill="auto"/>
            <w:vAlign w:val="center"/>
            <w:hideMark/>
          </w:tcPr>
          <w:p w:rsidR="00A96ECC" w:rsidRPr="005A0B4F" w:rsidRDefault="00A96ECC" w:rsidP="001102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A0B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Уровень освоения</w:t>
            </w:r>
          </w:p>
        </w:tc>
      </w:tr>
      <w:tr w:rsidR="00DF2500" w:rsidRPr="005A0B4F" w:rsidTr="007109AD">
        <w:tc>
          <w:tcPr>
            <w:tcW w:w="2927" w:type="dxa"/>
            <w:tcBorders>
              <w:bottom w:val="single" w:sz="4" w:space="0" w:color="auto"/>
            </w:tcBorders>
            <w:hideMark/>
          </w:tcPr>
          <w:p w:rsidR="00A96ECC" w:rsidRPr="005A0B4F" w:rsidRDefault="00A96ECC" w:rsidP="00A96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A0B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372" w:type="dxa"/>
            <w:tcBorders>
              <w:bottom w:val="single" w:sz="4" w:space="0" w:color="auto"/>
            </w:tcBorders>
            <w:hideMark/>
          </w:tcPr>
          <w:p w:rsidR="00A96ECC" w:rsidRPr="005A0B4F" w:rsidRDefault="00A96ECC" w:rsidP="00A96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A0B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A96ECC" w:rsidRPr="005A0B4F" w:rsidRDefault="00A96ECC" w:rsidP="004C4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7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96ECC" w:rsidRPr="005A0B4F" w:rsidRDefault="00A96ECC" w:rsidP="001102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A0B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</w:tr>
      <w:tr w:rsidR="00F90FEF" w:rsidRPr="005A0B4F" w:rsidTr="007109AD">
        <w:trPr>
          <w:trHeight w:val="270"/>
        </w:trPr>
        <w:tc>
          <w:tcPr>
            <w:tcW w:w="29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FEF" w:rsidRPr="005A0B4F" w:rsidRDefault="00F90FEF" w:rsidP="00F90FE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0B4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Введение </w:t>
            </w:r>
          </w:p>
        </w:tc>
        <w:tc>
          <w:tcPr>
            <w:tcW w:w="9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EF" w:rsidRPr="005A0B4F" w:rsidRDefault="00F90FEF" w:rsidP="007D1AB8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FEF" w:rsidRPr="005A0B4F" w:rsidRDefault="00F90FEF" w:rsidP="004C4F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0FEF" w:rsidRPr="005A0B4F" w:rsidRDefault="00F90FEF" w:rsidP="001102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4F36" w:rsidRPr="005A0B4F" w:rsidTr="007109AD">
        <w:trPr>
          <w:trHeight w:val="287"/>
        </w:trPr>
        <w:tc>
          <w:tcPr>
            <w:tcW w:w="29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C4F36" w:rsidRPr="005A0B4F" w:rsidRDefault="00733C9C" w:rsidP="007D1A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1.</w:t>
            </w:r>
            <w:r w:rsidR="00F90FEF" w:rsidRPr="005A0B4F">
              <w:rPr>
                <w:rFonts w:ascii="Times New Roman" w:hAnsi="Times New Roman" w:cs="Times New Roman"/>
                <w:sz w:val="28"/>
                <w:szCs w:val="28"/>
              </w:rPr>
              <w:t xml:space="preserve"> Введение в учебную дисциплину.</w:t>
            </w:r>
          </w:p>
        </w:tc>
        <w:tc>
          <w:tcPr>
            <w:tcW w:w="9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36" w:rsidRPr="005A0B4F" w:rsidRDefault="004C4F36" w:rsidP="007D1AB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0B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Содержание</w:t>
            </w:r>
            <w:r w:rsidR="00F854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C4F36" w:rsidRPr="005A0B4F" w:rsidRDefault="004C4F36" w:rsidP="000D74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4F36" w:rsidRPr="005A0B4F" w:rsidRDefault="00110241" w:rsidP="000D7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B4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72C7A" w:rsidRPr="005A0B4F" w:rsidTr="007109AD">
        <w:trPr>
          <w:trHeight w:val="675"/>
        </w:trPr>
        <w:tc>
          <w:tcPr>
            <w:tcW w:w="29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2C7A" w:rsidRPr="005A0B4F" w:rsidRDefault="00E72C7A" w:rsidP="007D1AB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7A" w:rsidRPr="005A0B4F" w:rsidRDefault="00154F8F" w:rsidP="00A57B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1.Н</w:t>
            </w:r>
            <w:r w:rsidR="008475A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E72C7A" w:rsidRPr="005A0B4F">
              <w:rPr>
                <w:rFonts w:ascii="Times New Roman" w:hAnsi="Times New Roman" w:cs="Times New Roman"/>
                <w:sz w:val="28"/>
                <w:szCs w:val="28"/>
              </w:rPr>
              <w:t>значение учебной дисциплины «Психология общения</w:t>
            </w:r>
            <w:r w:rsidR="00A57B2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1A5539" w:rsidRPr="001A5539">
              <w:rPr>
                <w:rFonts w:ascii="Times New Roman" w:hAnsi="Times New Roman" w:cs="Times New Roman"/>
                <w:sz w:val="28"/>
                <w:szCs w:val="28"/>
              </w:rPr>
              <w:t>отрасли психоло</w:t>
            </w:r>
            <w:r w:rsidR="001A5539">
              <w:rPr>
                <w:rFonts w:ascii="Times New Roman" w:hAnsi="Times New Roman" w:cs="Times New Roman"/>
                <w:sz w:val="28"/>
                <w:szCs w:val="28"/>
              </w:rPr>
              <w:t>гии общения. Типология методов,</w:t>
            </w:r>
            <w:r w:rsidR="001A5539" w:rsidRPr="00A57B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5539" w:rsidRPr="001A5539">
              <w:rPr>
                <w:rFonts w:ascii="Times New Roman" w:hAnsi="Times New Roman" w:cs="Times New Roman"/>
                <w:sz w:val="28"/>
                <w:szCs w:val="28"/>
              </w:rPr>
              <w:t>используемых в психологии общения.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7A" w:rsidRPr="005A0B4F" w:rsidRDefault="000D7421" w:rsidP="004C4F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3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C7A" w:rsidRPr="00A96C2D" w:rsidRDefault="00A96C2D" w:rsidP="001102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</w:tr>
      <w:tr w:rsidR="004C4F36" w:rsidRPr="005A0B4F" w:rsidTr="007109AD">
        <w:trPr>
          <w:trHeight w:val="377"/>
        </w:trPr>
        <w:tc>
          <w:tcPr>
            <w:tcW w:w="29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C4F36" w:rsidRPr="005A0B4F" w:rsidRDefault="004C4F36" w:rsidP="007D1AB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C4F36" w:rsidRPr="00F85444" w:rsidRDefault="00036333" w:rsidP="004C4F36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A0B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Внеаудиторная </w:t>
            </w:r>
            <w:r w:rsidR="00DC5EBB" w:rsidRPr="005A0B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работа:</w:t>
            </w:r>
            <w:r w:rsidR="00DC5EBB" w:rsidRPr="005A0B4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C4F36" w:rsidRPr="005A0B4F" w:rsidRDefault="004C4F36" w:rsidP="004C4F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4F36" w:rsidRPr="005A0B4F" w:rsidRDefault="00D93CC7" w:rsidP="00D93C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</w:tc>
      </w:tr>
      <w:tr w:rsidR="003C56D6" w:rsidRPr="005A0B4F" w:rsidTr="007109AD">
        <w:tc>
          <w:tcPr>
            <w:tcW w:w="2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6D6" w:rsidRPr="005A0B4F" w:rsidRDefault="003C56D6" w:rsidP="007D1A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6D6" w:rsidRPr="005A0B4F" w:rsidRDefault="003C56D6" w:rsidP="007D1A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6D6" w:rsidRPr="005A0B4F" w:rsidRDefault="003C56D6" w:rsidP="004C4F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6D6" w:rsidRPr="005A0B4F" w:rsidRDefault="003C56D6" w:rsidP="001102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7421" w:rsidRPr="005A0B4F" w:rsidTr="007109AD">
        <w:trPr>
          <w:trHeight w:val="425"/>
        </w:trPr>
        <w:tc>
          <w:tcPr>
            <w:tcW w:w="29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7421" w:rsidRPr="001A5539" w:rsidRDefault="000D7421" w:rsidP="001A55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2.</w:t>
            </w:r>
            <w:r w:rsidRPr="005A0B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A5539">
              <w:rPr>
                <w:rFonts w:ascii="Times New Roman" w:hAnsi="Times New Roman" w:cs="Times New Roman"/>
                <w:sz w:val="28"/>
                <w:szCs w:val="28"/>
              </w:rPr>
              <w:t>Общение как</w:t>
            </w:r>
          </w:p>
          <w:p w:rsidR="000D7421" w:rsidRPr="001A5539" w:rsidRDefault="000D7421" w:rsidP="001A55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5539">
              <w:rPr>
                <w:rFonts w:ascii="Times New Roman" w:hAnsi="Times New Roman" w:cs="Times New Roman"/>
                <w:sz w:val="28"/>
                <w:szCs w:val="28"/>
              </w:rPr>
              <w:t>предмет научного</w:t>
            </w:r>
          </w:p>
          <w:p w:rsidR="000D7421" w:rsidRPr="005A0B4F" w:rsidRDefault="000D7421" w:rsidP="001A55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5539">
              <w:rPr>
                <w:rFonts w:ascii="Times New Roman" w:hAnsi="Times New Roman" w:cs="Times New Roman"/>
                <w:sz w:val="28"/>
                <w:szCs w:val="28"/>
              </w:rPr>
              <w:t>знания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421" w:rsidRPr="00F85444" w:rsidRDefault="000D7421" w:rsidP="007D1AB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544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7421" w:rsidRPr="005A0B4F" w:rsidRDefault="000D7421" w:rsidP="000D7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7421" w:rsidRPr="005A0B4F" w:rsidRDefault="000D7421" w:rsidP="001102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</w:p>
        </w:tc>
      </w:tr>
      <w:tr w:rsidR="000D7421" w:rsidRPr="005A0B4F" w:rsidTr="007109AD">
        <w:trPr>
          <w:trHeight w:val="480"/>
        </w:trPr>
        <w:tc>
          <w:tcPr>
            <w:tcW w:w="29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7421" w:rsidRDefault="000D7421" w:rsidP="001A55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421" w:rsidRPr="005A0B4F" w:rsidRDefault="000D7421" w:rsidP="001A55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1.К</w:t>
            </w:r>
            <w:r w:rsidRPr="001A5539">
              <w:rPr>
                <w:rFonts w:ascii="Times New Roman" w:hAnsi="Times New Roman" w:cs="Times New Roman"/>
                <w:sz w:val="28"/>
                <w:szCs w:val="28"/>
              </w:rPr>
              <w:t xml:space="preserve">оммуникативная компетентность. Многоплановый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характер общения. Виды и уровни</w:t>
            </w:r>
            <w:r w:rsidRPr="00F854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A5539">
              <w:rPr>
                <w:rFonts w:ascii="Times New Roman" w:hAnsi="Times New Roman" w:cs="Times New Roman"/>
                <w:sz w:val="28"/>
                <w:szCs w:val="28"/>
              </w:rPr>
              <w:t>общени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я. Модели общения. 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D7421" w:rsidRPr="005A0B4F" w:rsidRDefault="007109AD" w:rsidP="001102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70" w:type="dxa"/>
            <w:tcBorders>
              <w:left w:val="single" w:sz="4" w:space="0" w:color="auto"/>
              <w:right w:val="single" w:sz="4" w:space="0" w:color="auto"/>
            </w:tcBorders>
          </w:tcPr>
          <w:p w:rsidR="000D7421" w:rsidRPr="00A96C2D" w:rsidRDefault="00A96C2D" w:rsidP="001102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</w:tr>
      <w:tr w:rsidR="000D7421" w:rsidRPr="005A0B4F" w:rsidTr="007109AD">
        <w:trPr>
          <w:trHeight w:val="480"/>
        </w:trPr>
        <w:tc>
          <w:tcPr>
            <w:tcW w:w="29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7421" w:rsidRDefault="000D7421" w:rsidP="001A55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421" w:rsidRPr="00F85444" w:rsidRDefault="000D7421" w:rsidP="001A55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5444">
              <w:rPr>
                <w:rFonts w:ascii="Times New Roman" w:hAnsi="Times New Roman" w:cs="Times New Roman"/>
                <w:b/>
                <w:sz w:val="28"/>
                <w:szCs w:val="28"/>
              </w:rPr>
              <w:t>Внеаудиторная работа: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выполнить тест «Мой круг общения».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421" w:rsidRPr="005A0B4F" w:rsidRDefault="007109AD" w:rsidP="001102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421" w:rsidRPr="005A0B4F" w:rsidRDefault="000D7421" w:rsidP="001102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5A58" w:rsidRPr="005A0B4F" w:rsidTr="007109AD">
        <w:trPr>
          <w:trHeight w:val="405"/>
        </w:trPr>
        <w:tc>
          <w:tcPr>
            <w:tcW w:w="29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5A58" w:rsidRPr="005A0B4F" w:rsidRDefault="00205A58" w:rsidP="007D1A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58" w:rsidRPr="00F85444" w:rsidRDefault="00205A58" w:rsidP="001A55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544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244F" w:rsidRPr="005A0B4F" w:rsidRDefault="007109AD" w:rsidP="00710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A58" w:rsidRPr="005A0B4F" w:rsidRDefault="00205A58" w:rsidP="001102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5A58" w:rsidRPr="005A0B4F" w:rsidTr="007109AD">
        <w:trPr>
          <w:trHeight w:val="305"/>
        </w:trPr>
        <w:tc>
          <w:tcPr>
            <w:tcW w:w="29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5A58" w:rsidRPr="005A0B4F" w:rsidRDefault="00205A58" w:rsidP="007D1A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58" w:rsidRPr="00F85444" w:rsidRDefault="005A244F" w:rsidP="00F854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205A58">
              <w:rPr>
                <w:rFonts w:ascii="Times New Roman" w:hAnsi="Times New Roman" w:cs="Times New Roman"/>
                <w:sz w:val="28"/>
                <w:szCs w:val="28"/>
              </w:rPr>
              <w:t>Понятие вербального общения, стили общения,</w:t>
            </w:r>
            <w:r w:rsidR="00205A58" w:rsidRPr="00F854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05A5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205A58" w:rsidRPr="005A0B4F">
              <w:rPr>
                <w:rFonts w:ascii="Times New Roman" w:hAnsi="Times New Roman" w:cs="Times New Roman"/>
                <w:sz w:val="28"/>
                <w:szCs w:val="28"/>
              </w:rPr>
              <w:t>пособы вербального воздействия (убеждение, внушение, принуждение</w:t>
            </w:r>
            <w:r w:rsidR="00205A5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05A58" w:rsidRPr="005A0B4F" w:rsidRDefault="007109AD" w:rsidP="001102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70" w:type="dxa"/>
            <w:tcBorders>
              <w:left w:val="single" w:sz="4" w:space="0" w:color="auto"/>
              <w:right w:val="single" w:sz="4" w:space="0" w:color="auto"/>
            </w:tcBorders>
          </w:tcPr>
          <w:p w:rsidR="00205A58" w:rsidRPr="00A96C2D" w:rsidRDefault="00A96C2D" w:rsidP="001102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</w:tr>
      <w:tr w:rsidR="00205A58" w:rsidRPr="005A0B4F" w:rsidTr="007109AD">
        <w:trPr>
          <w:trHeight w:val="251"/>
        </w:trPr>
        <w:tc>
          <w:tcPr>
            <w:tcW w:w="29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5A58" w:rsidRPr="005A0B4F" w:rsidRDefault="00205A58" w:rsidP="007D1A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58" w:rsidRPr="00F85444" w:rsidRDefault="00205A58" w:rsidP="007109A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5444">
              <w:rPr>
                <w:rFonts w:ascii="Times New Roman" w:hAnsi="Times New Roman" w:cs="Times New Roman"/>
                <w:b/>
                <w:sz w:val="28"/>
                <w:szCs w:val="28"/>
              </w:rPr>
              <w:t>Внеаудиторная работа:</w:t>
            </w:r>
            <w:r w:rsidR="005A244F">
              <w:t xml:space="preserve">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58" w:rsidRPr="005A0B4F" w:rsidRDefault="00205A58" w:rsidP="001102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58" w:rsidRPr="005A0B4F" w:rsidRDefault="00205A58" w:rsidP="001102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5D8E" w:rsidRPr="005A0B4F" w:rsidTr="007109AD">
        <w:trPr>
          <w:trHeight w:val="303"/>
        </w:trPr>
        <w:tc>
          <w:tcPr>
            <w:tcW w:w="29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5D8E" w:rsidRPr="005A0B4F" w:rsidRDefault="00345D8E" w:rsidP="007D1A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D8E" w:rsidRPr="00F85444" w:rsidRDefault="00345D8E" w:rsidP="008E2F7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5A58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Pr="002C01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45D8E" w:rsidRDefault="00345D8E" w:rsidP="00345D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</w:tc>
        <w:tc>
          <w:tcPr>
            <w:tcW w:w="1370" w:type="dxa"/>
            <w:tcBorders>
              <w:left w:val="single" w:sz="4" w:space="0" w:color="auto"/>
              <w:right w:val="single" w:sz="4" w:space="0" w:color="auto"/>
            </w:tcBorders>
          </w:tcPr>
          <w:p w:rsidR="00345D8E" w:rsidRPr="005A0B4F" w:rsidRDefault="00345D8E" w:rsidP="00345D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5D8E" w:rsidRPr="005A0B4F" w:rsidTr="007109AD">
        <w:trPr>
          <w:trHeight w:val="459"/>
        </w:trPr>
        <w:tc>
          <w:tcPr>
            <w:tcW w:w="29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5D8E" w:rsidRPr="005A0B4F" w:rsidRDefault="00345D8E" w:rsidP="007D1A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D8E" w:rsidRDefault="00345D8E" w:rsidP="008E2F7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7B22">
              <w:rPr>
                <w:rFonts w:ascii="Times New Roman" w:hAnsi="Times New Roman" w:cs="Times New Roman"/>
                <w:sz w:val="28"/>
                <w:szCs w:val="28"/>
              </w:rPr>
              <w:t xml:space="preserve">3.Невербальная коммуникация, виды, средства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A57B22">
              <w:rPr>
                <w:rFonts w:ascii="Times New Roman" w:hAnsi="Times New Roman" w:cs="Times New Roman"/>
                <w:sz w:val="28"/>
                <w:szCs w:val="28"/>
              </w:rPr>
              <w:t>функции.</w:t>
            </w:r>
          </w:p>
          <w:p w:rsidR="00345D8E" w:rsidRPr="00205A58" w:rsidRDefault="00345D8E" w:rsidP="008E2F7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45D8E" w:rsidRPr="005A0B4F" w:rsidRDefault="006D0145" w:rsidP="001102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70" w:type="dxa"/>
            <w:tcBorders>
              <w:left w:val="single" w:sz="4" w:space="0" w:color="auto"/>
              <w:right w:val="single" w:sz="4" w:space="0" w:color="auto"/>
            </w:tcBorders>
          </w:tcPr>
          <w:p w:rsidR="00345D8E" w:rsidRPr="00A96C2D" w:rsidRDefault="00A96C2D" w:rsidP="001102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</w:tr>
      <w:tr w:rsidR="00345D8E" w:rsidRPr="005A0B4F" w:rsidTr="007109AD">
        <w:trPr>
          <w:trHeight w:val="549"/>
        </w:trPr>
        <w:tc>
          <w:tcPr>
            <w:tcW w:w="29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5D8E" w:rsidRPr="005A0B4F" w:rsidRDefault="00345D8E" w:rsidP="007D1A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D8E" w:rsidRDefault="00345D8E" w:rsidP="008E2F7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7B22">
              <w:rPr>
                <w:rFonts w:ascii="Times New Roman" w:hAnsi="Times New Roman" w:cs="Times New Roman"/>
                <w:b/>
                <w:sz w:val="28"/>
                <w:szCs w:val="28"/>
              </w:rPr>
              <w:t>Внеаудиторная работа: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57B22">
              <w:rPr>
                <w:rFonts w:ascii="Times New Roman" w:hAnsi="Times New Roman" w:cs="Times New Roman"/>
                <w:sz w:val="28"/>
                <w:szCs w:val="28"/>
              </w:rPr>
              <w:t>подготовить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презентацию на тему </w:t>
            </w:r>
            <w:r w:rsidRPr="00A57B2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Язык</w:t>
            </w:r>
            <w:r w:rsidRPr="00A57B22">
              <w:rPr>
                <w:rFonts w:ascii="Times New Roman" w:hAnsi="Times New Roman" w:cs="Times New Roman"/>
                <w:sz w:val="28"/>
                <w:szCs w:val="28"/>
              </w:rPr>
              <w:t xml:space="preserve"> телодвижений»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45D8E" w:rsidRPr="005A0B4F" w:rsidRDefault="006D0145" w:rsidP="001102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0" w:type="dxa"/>
            <w:tcBorders>
              <w:left w:val="single" w:sz="4" w:space="0" w:color="auto"/>
              <w:right w:val="single" w:sz="4" w:space="0" w:color="auto"/>
            </w:tcBorders>
          </w:tcPr>
          <w:p w:rsidR="00345D8E" w:rsidRPr="005A0B4F" w:rsidRDefault="00345D8E" w:rsidP="001102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5D8E" w:rsidRPr="005A0B4F" w:rsidTr="007109AD">
        <w:trPr>
          <w:trHeight w:val="322"/>
        </w:trPr>
        <w:tc>
          <w:tcPr>
            <w:tcW w:w="29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D8E" w:rsidRPr="005A0B4F" w:rsidRDefault="00345D8E" w:rsidP="007D1A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D8E" w:rsidRDefault="00345D8E" w:rsidP="002C019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4.Практическое занятие:</w:t>
            </w:r>
            <w:r w:rsidRPr="002C0192">
              <w:rPr>
                <w:rFonts w:ascii="Times New Roman" w:hAnsi="Times New Roman" w:cs="Times New Roman"/>
                <w:sz w:val="28"/>
                <w:szCs w:val="28"/>
              </w:rPr>
              <w:t xml:space="preserve"> тренинг коммуникативных навыков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45D8E" w:rsidRPr="005A0B4F" w:rsidRDefault="006D0145" w:rsidP="001102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70" w:type="dxa"/>
            <w:tcBorders>
              <w:left w:val="single" w:sz="4" w:space="0" w:color="auto"/>
              <w:right w:val="single" w:sz="4" w:space="0" w:color="auto"/>
            </w:tcBorders>
          </w:tcPr>
          <w:p w:rsidR="00345D8E" w:rsidRPr="00A96C2D" w:rsidRDefault="00A96C2D" w:rsidP="001102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</w:tr>
      <w:tr w:rsidR="00345D8E" w:rsidRPr="005A0B4F" w:rsidTr="007109AD">
        <w:trPr>
          <w:trHeight w:val="439"/>
        </w:trPr>
        <w:tc>
          <w:tcPr>
            <w:tcW w:w="29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D8E" w:rsidRPr="005A0B4F" w:rsidRDefault="00345D8E" w:rsidP="007D1A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D8E" w:rsidRDefault="00345D8E" w:rsidP="007109A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0192">
              <w:rPr>
                <w:rFonts w:ascii="Times New Roman" w:hAnsi="Times New Roman" w:cs="Times New Roman"/>
                <w:b/>
                <w:sz w:val="28"/>
                <w:szCs w:val="28"/>
              </w:rPr>
              <w:t>Внеаудиторная работа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D8E" w:rsidRPr="005A0B4F" w:rsidRDefault="006D0145" w:rsidP="001102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D8E" w:rsidRPr="005A0B4F" w:rsidRDefault="00345D8E" w:rsidP="001102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0145" w:rsidRPr="005A0B4F" w:rsidTr="000D7421">
        <w:trPr>
          <w:trHeight w:val="418"/>
        </w:trPr>
        <w:tc>
          <w:tcPr>
            <w:tcW w:w="29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0145" w:rsidRDefault="006D0145" w:rsidP="007D1A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Тема 3. </w:t>
            </w:r>
            <w:r w:rsidRPr="0078159D">
              <w:rPr>
                <w:rFonts w:ascii="Times New Roman" w:hAnsi="Times New Roman" w:cs="Times New Roman"/>
                <w:sz w:val="28"/>
                <w:szCs w:val="28"/>
              </w:rPr>
              <w:t xml:space="preserve">Общение как перцептивный </w:t>
            </w:r>
            <w:r w:rsidRPr="007815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процесс</w:t>
            </w:r>
          </w:p>
          <w:p w:rsidR="006D0145" w:rsidRPr="00733C9C" w:rsidRDefault="006D0145" w:rsidP="007D1AB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D0145" w:rsidRPr="005A0B4F" w:rsidRDefault="006D0145" w:rsidP="007D1A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0145" w:rsidRPr="005A0B4F" w:rsidRDefault="006D0145" w:rsidP="007D1AB8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0145" w:rsidRPr="005A0B4F" w:rsidRDefault="006D0145" w:rsidP="007D1AB8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0145" w:rsidRPr="005A0B4F" w:rsidRDefault="006D0145" w:rsidP="007D1A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145" w:rsidRPr="00F85444" w:rsidRDefault="006D0145" w:rsidP="007D1AB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54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D0145" w:rsidRPr="00733C9C" w:rsidRDefault="006D0145" w:rsidP="006D014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0145" w:rsidRPr="006D0145" w:rsidRDefault="006D0145" w:rsidP="006D014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D0145" w:rsidRPr="005A0B4F" w:rsidTr="000D7421">
        <w:trPr>
          <w:trHeight w:val="245"/>
        </w:trPr>
        <w:tc>
          <w:tcPr>
            <w:tcW w:w="29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0145" w:rsidRDefault="006D0145" w:rsidP="007D1A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145" w:rsidRPr="00205A58" w:rsidRDefault="006D0145" w:rsidP="00205A58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1. </w:t>
            </w:r>
            <w:r w:rsidRPr="00205A5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Коммуникативная перцептивность,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205A5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эффекты межличностного восприятия </w:t>
            </w:r>
            <w:r w:rsidRPr="00205A5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и взаимопонимания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D0145" w:rsidRPr="005A0B4F" w:rsidRDefault="006D0145" w:rsidP="001102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370" w:type="dxa"/>
            <w:tcBorders>
              <w:left w:val="single" w:sz="4" w:space="0" w:color="auto"/>
              <w:right w:val="single" w:sz="4" w:space="0" w:color="auto"/>
            </w:tcBorders>
          </w:tcPr>
          <w:p w:rsidR="006D0145" w:rsidRPr="00A96C2D" w:rsidRDefault="00A96C2D" w:rsidP="001102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</w:tr>
      <w:tr w:rsidR="006D0145" w:rsidRPr="005A0B4F" w:rsidTr="000D7421">
        <w:trPr>
          <w:trHeight w:val="744"/>
        </w:trPr>
        <w:tc>
          <w:tcPr>
            <w:tcW w:w="29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0145" w:rsidRPr="005A0B4F" w:rsidRDefault="006D0145" w:rsidP="00F854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145" w:rsidRPr="005A0B4F" w:rsidRDefault="006D0145" w:rsidP="00DB52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FB9">
              <w:rPr>
                <w:rFonts w:ascii="Times New Roman" w:hAnsi="Times New Roman" w:cs="Times New Roman"/>
                <w:b/>
                <w:sz w:val="28"/>
                <w:szCs w:val="28"/>
              </w:rPr>
              <w:t>Внеаудиторная работа:</w:t>
            </w:r>
            <w:r>
              <w:t xml:space="preserve"> </w:t>
            </w:r>
          </w:p>
          <w:p w:rsidR="006D0145" w:rsidRPr="005A0B4F" w:rsidRDefault="006D0145" w:rsidP="002251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5228">
              <w:rPr>
                <w:rFonts w:ascii="Times New Roman" w:hAnsi="Times New Roman" w:cs="Times New Roman"/>
                <w:sz w:val="28"/>
                <w:szCs w:val="28"/>
              </w:rPr>
              <w:t>Написать минисочинение – размышлен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ие на тему: «Какой я собеседник</w:t>
            </w:r>
            <w:r w:rsidRPr="00DB5228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D0145" w:rsidRPr="005A0B4F" w:rsidRDefault="006D0145" w:rsidP="00F854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0" w:type="dxa"/>
            <w:tcBorders>
              <w:left w:val="single" w:sz="4" w:space="0" w:color="auto"/>
              <w:right w:val="single" w:sz="4" w:space="0" w:color="auto"/>
            </w:tcBorders>
          </w:tcPr>
          <w:p w:rsidR="006D0145" w:rsidRPr="00A96C2D" w:rsidRDefault="006D0145" w:rsidP="00F854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6D0145" w:rsidRPr="005A0B4F" w:rsidTr="000D7421">
        <w:trPr>
          <w:trHeight w:val="429"/>
        </w:trPr>
        <w:tc>
          <w:tcPr>
            <w:tcW w:w="29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0145" w:rsidRPr="005A0B4F" w:rsidRDefault="006D0145" w:rsidP="006D01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145" w:rsidRPr="002D2FB9" w:rsidRDefault="006D0145" w:rsidP="006D014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Содержание: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D0145" w:rsidRPr="006D0145" w:rsidRDefault="006D0145" w:rsidP="006D014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014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</w:p>
        </w:tc>
        <w:tc>
          <w:tcPr>
            <w:tcW w:w="1370" w:type="dxa"/>
            <w:tcBorders>
              <w:left w:val="single" w:sz="4" w:space="0" w:color="auto"/>
            </w:tcBorders>
          </w:tcPr>
          <w:p w:rsidR="006D0145" w:rsidRPr="006D0145" w:rsidRDefault="006D0145" w:rsidP="006D014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D0145" w:rsidRPr="005A0B4F" w:rsidTr="000D7421">
        <w:trPr>
          <w:trHeight w:val="375"/>
        </w:trPr>
        <w:tc>
          <w:tcPr>
            <w:tcW w:w="29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0145" w:rsidRPr="005A0B4F" w:rsidRDefault="006D0145" w:rsidP="006D01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145" w:rsidRDefault="006D0145" w:rsidP="006D01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2.Трудности и дефекты межличностного общения.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D0145" w:rsidRPr="006D0145" w:rsidRDefault="006D0145" w:rsidP="006D01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Pr="006D0145">
              <w:rPr>
                <w:sz w:val="28"/>
                <w:szCs w:val="28"/>
              </w:rPr>
              <w:t>2</w:t>
            </w:r>
          </w:p>
        </w:tc>
        <w:tc>
          <w:tcPr>
            <w:tcW w:w="1370" w:type="dxa"/>
            <w:tcBorders>
              <w:left w:val="single" w:sz="4" w:space="0" w:color="auto"/>
            </w:tcBorders>
          </w:tcPr>
          <w:p w:rsidR="006D0145" w:rsidRPr="00A96C2D" w:rsidRDefault="00A96C2D" w:rsidP="006D0145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6D0145" w:rsidRPr="005A0B4F" w:rsidTr="000D7421">
        <w:trPr>
          <w:trHeight w:val="450"/>
        </w:trPr>
        <w:tc>
          <w:tcPr>
            <w:tcW w:w="29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0145" w:rsidRPr="005A0B4F" w:rsidRDefault="006D0145" w:rsidP="006D01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145" w:rsidRDefault="006D0145" w:rsidP="00710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0B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Внеаудиторная работа: 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D0145" w:rsidRPr="006D0145" w:rsidRDefault="006D0145" w:rsidP="006D0145">
            <w:pPr>
              <w:rPr>
                <w:sz w:val="28"/>
                <w:szCs w:val="28"/>
              </w:rPr>
            </w:pPr>
            <w:r w:rsidRPr="006D0145">
              <w:rPr>
                <w:sz w:val="28"/>
                <w:szCs w:val="28"/>
              </w:rPr>
              <w:t xml:space="preserve">         </w:t>
            </w:r>
          </w:p>
        </w:tc>
        <w:tc>
          <w:tcPr>
            <w:tcW w:w="1370" w:type="dxa"/>
            <w:tcBorders>
              <w:left w:val="single" w:sz="4" w:space="0" w:color="auto"/>
            </w:tcBorders>
          </w:tcPr>
          <w:p w:rsidR="006D0145" w:rsidRPr="005A0B4F" w:rsidRDefault="006D0145" w:rsidP="006D0145"/>
        </w:tc>
      </w:tr>
    </w:tbl>
    <w:p w:rsidR="00A9756D" w:rsidRPr="005A0B4F" w:rsidRDefault="00A9756D">
      <w:pPr>
        <w:rPr>
          <w:sz w:val="28"/>
          <w:szCs w:val="28"/>
        </w:rPr>
      </w:pPr>
    </w:p>
    <w:tbl>
      <w:tblPr>
        <w:tblStyle w:val="a4"/>
        <w:tblW w:w="15276" w:type="dxa"/>
        <w:tblLayout w:type="fixed"/>
        <w:tblLook w:val="04A0" w:firstRow="1" w:lastRow="0" w:firstColumn="1" w:lastColumn="0" w:noHBand="0" w:noVBand="1"/>
      </w:tblPr>
      <w:tblGrid>
        <w:gridCol w:w="2935"/>
        <w:gridCol w:w="9360"/>
        <w:gridCol w:w="1563"/>
        <w:gridCol w:w="1418"/>
      </w:tblGrid>
      <w:tr w:rsidR="006D0145" w:rsidRPr="005A0B4F" w:rsidTr="006D0145">
        <w:trPr>
          <w:trHeight w:val="323"/>
        </w:trPr>
        <w:tc>
          <w:tcPr>
            <w:tcW w:w="29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0145" w:rsidRPr="005A0B4F" w:rsidRDefault="006D0145" w:rsidP="00734E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145" w:rsidRPr="00DB5228" w:rsidRDefault="006D0145" w:rsidP="0022511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5228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Содержание: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0145" w:rsidRPr="005A0B4F" w:rsidRDefault="006D0145" w:rsidP="001102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0145" w:rsidRPr="005A0B4F" w:rsidRDefault="006D0145" w:rsidP="001102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D0145" w:rsidRPr="005A0B4F" w:rsidTr="006D0145">
        <w:trPr>
          <w:trHeight w:val="420"/>
        </w:trPr>
        <w:tc>
          <w:tcPr>
            <w:tcW w:w="29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0145" w:rsidRPr="005A0B4F" w:rsidRDefault="006D0145" w:rsidP="00734E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145" w:rsidRDefault="006D0145" w:rsidP="002251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3.Сенсорные каналы, их диагностика и использование в общении.</w:t>
            </w:r>
          </w:p>
        </w:tc>
        <w:tc>
          <w:tcPr>
            <w:tcW w:w="1563" w:type="dxa"/>
            <w:tcBorders>
              <w:left w:val="single" w:sz="4" w:space="0" w:color="auto"/>
              <w:right w:val="single" w:sz="4" w:space="0" w:color="auto"/>
            </w:tcBorders>
          </w:tcPr>
          <w:p w:rsidR="006D0145" w:rsidRPr="005A0B4F" w:rsidRDefault="006D0145" w:rsidP="001102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D0145" w:rsidRPr="00A96C2D" w:rsidRDefault="00A96C2D" w:rsidP="001102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</w:p>
        </w:tc>
      </w:tr>
      <w:tr w:rsidR="006D0145" w:rsidRPr="005A0B4F" w:rsidTr="006D0145">
        <w:trPr>
          <w:trHeight w:val="322"/>
        </w:trPr>
        <w:tc>
          <w:tcPr>
            <w:tcW w:w="2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145" w:rsidRPr="005A0B4F" w:rsidRDefault="006D0145" w:rsidP="00734E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145" w:rsidRPr="00225117" w:rsidRDefault="006D0145" w:rsidP="0022511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5117">
              <w:rPr>
                <w:rFonts w:ascii="Times New Roman" w:hAnsi="Times New Roman" w:cs="Times New Roman"/>
                <w:b/>
                <w:sz w:val="28"/>
                <w:szCs w:val="28"/>
              </w:rPr>
              <w:t>Внеаудиторная работа: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25117">
              <w:rPr>
                <w:rFonts w:ascii="Times New Roman" w:hAnsi="Times New Roman" w:cs="Times New Roman"/>
                <w:sz w:val="28"/>
                <w:szCs w:val="28"/>
              </w:rPr>
              <w:t>Определить свою репрезентативную систему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63" w:type="dxa"/>
            <w:tcBorders>
              <w:left w:val="single" w:sz="4" w:space="0" w:color="auto"/>
              <w:right w:val="single" w:sz="4" w:space="0" w:color="auto"/>
            </w:tcBorders>
          </w:tcPr>
          <w:p w:rsidR="006D0145" w:rsidRPr="005A0B4F" w:rsidRDefault="006D0145" w:rsidP="001102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D0145" w:rsidRPr="005A0B4F" w:rsidRDefault="006D0145" w:rsidP="001102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D0145" w:rsidRPr="005A0B4F" w:rsidTr="006D0145">
        <w:trPr>
          <w:trHeight w:val="158"/>
        </w:trPr>
        <w:tc>
          <w:tcPr>
            <w:tcW w:w="29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0145" w:rsidRPr="005A0B4F" w:rsidRDefault="006D0145" w:rsidP="00734E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145" w:rsidRPr="00225117" w:rsidRDefault="006D0145" w:rsidP="0022511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4347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Содержание:</w:t>
            </w:r>
          </w:p>
        </w:tc>
        <w:tc>
          <w:tcPr>
            <w:tcW w:w="1563" w:type="dxa"/>
            <w:tcBorders>
              <w:left w:val="single" w:sz="4" w:space="0" w:color="auto"/>
              <w:right w:val="single" w:sz="4" w:space="0" w:color="auto"/>
            </w:tcBorders>
          </w:tcPr>
          <w:p w:rsidR="006D0145" w:rsidRPr="005A0B4F" w:rsidRDefault="006D0145" w:rsidP="001102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D0145" w:rsidRPr="005A0B4F" w:rsidRDefault="006D0145" w:rsidP="001102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D0145" w:rsidRPr="005A0B4F" w:rsidTr="006D0145">
        <w:trPr>
          <w:trHeight w:val="157"/>
        </w:trPr>
        <w:tc>
          <w:tcPr>
            <w:tcW w:w="2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145" w:rsidRPr="005A0B4F" w:rsidRDefault="006D0145" w:rsidP="00734E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145" w:rsidRDefault="006D0145" w:rsidP="0022511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 </w:t>
            </w:r>
            <w:r w:rsidRPr="003E4347">
              <w:rPr>
                <w:rFonts w:ascii="Times New Roman" w:hAnsi="Times New Roman" w:cs="Times New Roman"/>
                <w:sz w:val="28"/>
                <w:szCs w:val="28"/>
              </w:rPr>
              <w:t>Коммуникативный практикум</w:t>
            </w:r>
            <w:r>
              <w:t xml:space="preserve">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DB5228">
              <w:rPr>
                <w:rFonts w:ascii="Times New Roman" w:hAnsi="Times New Roman" w:cs="Times New Roman"/>
                <w:sz w:val="28"/>
                <w:szCs w:val="28"/>
              </w:rPr>
              <w:t>иагностика коммуникативных навыков: Выполнение психологич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еских тестов: </w:t>
            </w:r>
            <w:r w:rsidRPr="00DB5228">
              <w:rPr>
                <w:rFonts w:ascii="Times New Roman" w:hAnsi="Times New Roman" w:cs="Times New Roman"/>
                <w:sz w:val="28"/>
                <w:szCs w:val="28"/>
              </w:rPr>
              <w:t xml:space="preserve"> « Приятный ли вы собеседник»; «Потребность в общении»; «Оп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ределение уровня общительности»</w:t>
            </w: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145" w:rsidRPr="005A0B4F" w:rsidRDefault="006D0145" w:rsidP="001102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145" w:rsidRPr="00A96C2D" w:rsidRDefault="00A96C2D" w:rsidP="001102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</w:p>
        </w:tc>
      </w:tr>
      <w:tr w:rsidR="006D0145" w:rsidRPr="005A0B4F" w:rsidTr="006D0145">
        <w:trPr>
          <w:trHeight w:val="215"/>
        </w:trPr>
        <w:tc>
          <w:tcPr>
            <w:tcW w:w="29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0145" w:rsidRPr="005A0B4F" w:rsidRDefault="006D0145" w:rsidP="00734E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4.Интерактивная функция общения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145" w:rsidRDefault="006D0145" w:rsidP="0022511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4347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Содержание:</w:t>
            </w:r>
          </w:p>
        </w:tc>
        <w:tc>
          <w:tcPr>
            <w:tcW w:w="1563" w:type="dxa"/>
            <w:tcBorders>
              <w:left w:val="single" w:sz="4" w:space="0" w:color="auto"/>
              <w:right w:val="single" w:sz="4" w:space="0" w:color="auto"/>
            </w:tcBorders>
          </w:tcPr>
          <w:p w:rsidR="006D0145" w:rsidRPr="005A0B4F" w:rsidRDefault="006D0145" w:rsidP="001102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D0145" w:rsidRPr="005A0B4F" w:rsidRDefault="006D0145" w:rsidP="001102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D0145" w:rsidRPr="005A0B4F" w:rsidTr="006D0145">
        <w:trPr>
          <w:trHeight w:val="215"/>
        </w:trPr>
        <w:tc>
          <w:tcPr>
            <w:tcW w:w="29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0145" w:rsidRDefault="006D0145" w:rsidP="00734E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145" w:rsidRPr="000D7421" w:rsidRDefault="006D0145" w:rsidP="002251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7421">
              <w:rPr>
                <w:rFonts w:ascii="Times New Roman" w:hAnsi="Times New Roman" w:cs="Times New Roman"/>
                <w:sz w:val="28"/>
                <w:szCs w:val="28"/>
              </w:rPr>
              <w:t>1.Межличностное общение, уровни, формальное и неформальное взаимодействие.</w:t>
            </w:r>
          </w:p>
        </w:tc>
        <w:tc>
          <w:tcPr>
            <w:tcW w:w="1563" w:type="dxa"/>
            <w:tcBorders>
              <w:left w:val="single" w:sz="4" w:space="0" w:color="auto"/>
              <w:right w:val="single" w:sz="4" w:space="0" w:color="auto"/>
            </w:tcBorders>
          </w:tcPr>
          <w:p w:rsidR="006D0145" w:rsidRPr="005A0B4F" w:rsidRDefault="000D7421" w:rsidP="001102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D0145" w:rsidRPr="00A96C2D" w:rsidRDefault="00A96C2D" w:rsidP="001102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</w:p>
        </w:tc>
      </w:tr>
      <w:tr w:rsidR="006D0145" w:rsidRPr="005A0B4F" w:rsidTr="006D0145">
        <w:trPr>
          <w:trHeight w:val="215"/>
        </w:trPr>
        <w:tc>
          <w:tcPr>
            <w:tcW w:w="29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0145" w:rsidRDefault="006D0145" w:rsidP="00734E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145" w:rsidRPr="000D7421" w:rsidRDefault="006D0145" w:rsidP="0022511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7421">
              <w:rPr>
                <w:rFonts w:ascii="Times New Roman" w:hAnsi="Times New Roman" w:cs="Times New Roman"/>
                <w:b/>
                <w:sz w:val="28"/>
                <w:szCs w:val="28"/>
              </w:rPr>
              <w:t>Внеаудиторная работа:</w:t>
            </w:r>
          </w:p>
        </w:tc>
        <w:tc>
          <w:tcPr>
            <w:tcW w:w="1563" w:type="dxa"/>
            <w:tcBorders>
              <w:left w:val="single" w:sz="4" w:space="0" w:color="auto"/>
              <w:right w:val="single" w:sz="4" w:space="0" w:color="auto"/>
            </w:tcBorders>
          </w:tcPr>
          <w:p w:rsidR="006D0145" w:rsidRPr="005A0B4F" w:rsidRDefault="006D0145" w:rsidP="001102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D0145" w:rsidRPr="005A0B4F" w:rsidRDefault="006D0145" w:rsidP="001102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D0145" w:rsidRPr="005A0B4F" w:rsidTr="006D0145">
        <w:trPr>
          <w:trHeight w:val="105"/>
        </w:trPr>
        <w:tc>
          <w:tcPr>
            <w:tcW w:w="29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0145" w:rsidRDefault="006D0145" w:rsidP="00734E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145" w:rsidRPr="003E4347" w:rsidRDefault="006D0145" w:rsidP="0022511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22FE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Содержание:</w:t>
            </w:r>
          </w:p>
        </w:tc>
        <w:tc>
          <w:tcPr>
            <w:tcW w:w="1563" w:type="dxa"/>
            <w:tcBorders>
              <w:left w:val="single" w:sz="4" w:space="0" w:color="auto"/>
              <w:right w:val="single" w:sz="4" w:space="0" w:color="auto"/>
            </w:tcBorders>
          </w:tcPr>
          <w:p w:rsidR="006D0145" w:rsidRPr="005A0B4F" w:rsidRDefault="006D0145" w:rsidP="001102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D0145" w:rsidRPr="005A0B4F" w:rsidRDefault="006D0145" w:rsidP="001102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D0145" w:rsidRPr="005A0B4F" w:rsidTr="006D0145">
        <w:trPr>
          <w:trHeight w:val="105"/>
        </w:trPr>
        <w:tc>
          <w:tcPr>
            <w:tcW w:w="29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0145" w:rsidRDefault="006D0145" w:rsidP="00734E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145" w:rsidRPr="003E4347" w:rsidRDefault="006D0145" w:rsidP="0022511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  <w:r w:rsidRPr="009722FE">
              <w:rPr>
                <w:rFonts w:ascii="Times New Roman" w:hAnsi="Times New Roman" w:cs="Times New Roman"/>
                <w:sz w:val="28"/>
                <w:szCs w:val="28"/>
              </w:rPr>
              <w:t>Тактики и стратегии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722FE">
              <w:rPr>
                <w:rFonts w:ascii="Times New Roman" w:hAnsi="Times New Roman" w:cs="Times New Roman"/>
                <w:sz w:val="28"/>
                <w:szCs w:val="28"/>
              </w:rPr>
              <w:t>взаимодействия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механизмы партнерских отношений, правила корпоративного поведения в команде.</w:t>
            </w:r>
          </w:p>
        </w:tc>
        <w:tc>
          <w:tcPr>
            <w:tcW w:w="1563" w:type="dxa"/>
            <w:tcBorders>
              <w:left w:val="single" w:sz="4" w:space="0" w:color="auto"/>
              <w:right w:val="single" w:sz="4" w:space="0" w:color="auto"/>
            </w:tcBorders>
          </w:tcPr>
          <w:p w:rsidR="006D0145" w:rsidRPr="005A0B4F" w:rsidRDefault="007109AD" w:rsidP="001102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D0145" w:rsidRPr="00A96C2D" w:rsidRDefault="00A96C2D" w:rsidP="001102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</w:p>
        </w:tc>
      </w:tr>
      <w:tr w:rsidR="006D0145" w:rsidRPr="005A0B4F" w:rsidTr="006F40AF">
        <w:trPr>
          <w:trHeight w:val="385"/>
        </w:trPr>
        <w:tc>
          <w:tcPr>
            <w:tcW w:w="29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0145" w:rsidRDefault="006D0145" w:rsidP="00734E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145" w:rsidRPr="003E4347" w:rsidRDefault="006D0145" w:rsidP="0022511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09AD">
              <w:rPr>
                <w:rFonts w:ascii="Times New Roman" w:hAnsi="Times New Roman" w:cs="Times New Roman"/>
                <w:b/>
                <w:sz w:val="28"/>
                <w:szCs w:val="28"/>
              </w:rPr>
              <w:t>Внеаудиторная работа:</w:t>
            </w: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145" w:rsidRPr="005A0B4F" w:rsidRDefault="006D0145" w:rsidP="001102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145" w:rsidRPr="005A0B4F" w:rsidRDefault="006D0145" w:rsidP="001102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09AD" w:rsidRPr="005A0B4F" w:rsidTr="006F40AF">
        <w:trPr>
          <w:trHeight w:val="158"/>
        </w:trPr>
        <w:tc>
          <w:tcPr>
            <w:tcW w:w="29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09AD" w:rsidRDefault="007109AD" w:rsidP="00734E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AD" w:rsidRPr="009722FE" w:rsidRDefault="007109AD" w:rsidP="0022511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22FE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Содержание:</w:t>
            </w:r>
          </w:p>
        </w:tc>
        <w:tc>
          <w:tcPr>
            <w:tcW w:w="1563" w:type="dxa"/>
            <w:tcBorders>
              <w:left w:val="single" w:sz="4" w:space="0" w:color="auto"/>
              <w:right w:val="single" w:sz="4" w:space="0" w:color="auto"/>
            </w:tcBorders>
          </w:tcPr>
          <w:p w:rsidR="007109AD" w:rsidRPr="005A0B4F" w:rsidRDefault="007109AD" w:rsidP="001102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109AD" w:rsidRPr="005A0B4F" w:rsidRDefault="007109AD" w:rsidP="001102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09AD" w:rsidRPr="005A0B4F" w:rsidTr="006F40AF">
        <w:trPr>
          <w:trHeight w:val="158"/>
        </w:trPr>
        <w:tc>
          <w:tcPr>
            <w:tcW w:w="29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09AD" w:rsidRDefault="007109AD" w:rsidP="00734E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AD" w:rsidRPr="00117F17" w:rsidRDefault="007109AD" w:rsidP="002251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3.Имидж и самопрезентация</w:t>
            </w:r>
            <w:r w:rsidR="006F40A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63" w:type="dxa"/>
            <w:tcBorders>
              <w:left w:val="single" w:sz="4" w:space="0" w:color="auto"/>
              <w:right w:val="single" w:sz="4" w:space="0" w:color="auto"/>
            </w:tcBorders>
          </w:tcPr>
          <w:p w:rsidR="007109AD" w:rsidRPr="005A0B4F" w:rsidRDefault="006F40AF" w:rsidP="001102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109AD" w:rsidRPr="00A96C2D" w:rsidRDefault="00A96C2D" w:rsidP="001102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</w:p>
        </w:tc>
      </w:tr>
      <w:tr w:rsidR="007109AD" w:rsidRPr="005A0B4F" w:rsidTr="006F40AF">
        <w:trPr>
          <w:trHeight w:val="157"/>
        </w:trPr>
        <w:tc>
          <w:tcPr>
            <w:tcW w:w="2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AD" w:rsidRDefault="007109AD" w:rsidP="00734E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AD" w:rsidRDefault="007109AD" w:rsidP="002251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C93">
              <w:rPr>
                <w:rFonts w:ascii="Times New Roman" w:hAnsi="Times New Roman" w:cs="Times New Roman"/>
                <w:b/>
                <w:sz w:val="28"/>
                <w:szCs w:val="28"/>
              </w:rPr>
              <w:t>Внеаудиторная работа:</w:t>
            </w:r>
            <w:r>
              <w:t xml:space="preserve"> </w:t>
            </w:r>
            <w:r w:rsidRPr="00CE4C93">
              <w:rPr>
                <w:rFonts w:ascii="Times New Roman" w:hAnsi="Times New Roman" w:cs="Times New Roman"/>
                <w:sz w:val="28"/>
                <w:szCs w:val="28"/>
              </w:rPr>
              <w:t>Создание презентации «Имидж делового человека»</w:t>
            </w: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AD" w:rsidRPr="005A0B4F" w:rsidRDefault="006F40AF" w:rsidP="001102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AD" w:rsidRPr="005A0B4F" w:rsidRDefault="007109AD" w:rsidP="001102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F40AF" w:rsidRPr="005A0B4F" w:rsidTr="006F40AF">
        <w:trPr>
          <w:trHeight w:val="157"/>
        </w:trPr>
        <w:tc>
          <w:tcPr>
            <w:tcW w:w="2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F" w:rsidRDefault="006F40AF" w:rsidP="00734E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F" w:rsidRPr="00CE4C93" w:rsidRDefault="006F40AF" w:rsidP="0022511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 : психологический тренинг</w:t>
            </w: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F" w:rsidRDefault="006F40AF" w:rsidP="001102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F" w:rsidRPr="00A96C2D" w:rsidRDefault="00A96C2D" w:rsidP="001102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</w:p>
        </w:tc>
      </w:tr>
      <w:tr w:rsidR="006F40AF" w:rsidRPr="005A0B4F" w:rsidTr="003131A9">
        <w:trPr>
          <w:trHeight w:val="258"/>
        </w:trPr>
        <w:tc>
          <w:tcPr>
            <w:tcW w:w="29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0AF" w:rsidRPr="00117F17" w:rsidRDefault="006F40AF" w:rsidP="00117F1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Тема 5.</w:t>
            </w:r>
            <w:r w:rsidRPr="009722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17F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Формы делового</w:t>
            </w:r>
          </w:p>
          <w:p w:rsidR="006F40AF" w:rsidRPr="00117F17" w:rsidRDefault="006F40AF" w:rsidP="00117F1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7F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общения и их</w:t>
            </w:r>
          </w:p>
          <w:p w:rsidR="006F40AF" w:rsidRPr="005A0B4F" w:rsidRDefault="006F40AF" w:rsidP="00117F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7F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характеристика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F" w:rsidRPr="00117F17" w:rsidRDefault="006F40AF" w:rsidP="007D1AB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7F17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Содержание: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0AF" w:rsidRPr="005A0B4F" w:rsidRDefault="006F40AF" w:rsidP="004C4F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40AF" w:rsidRPr="005A0B4F" w:rsidRDefault="006F40AF" w:rsidP="001102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F40AF" w:rsidRPr="005A0B4F" w:rsidTr="003131A9">
        <w:trPr>
          <w:trHeight w:val="258"/>
        </w:trPr>
        <w:tc>
          <w:tcPr>
            <w:tcW w:w="29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0AF" w:rsidRDefault="006F40AF" w:rsidP="00117F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F" w:rsidRPr="00BA73A2" w:rsidRDefault="006F40AF" w:rsidP="00BA73A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</w:t>
            </w:r>
            <w:r w:rsidRPr="009722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Виды и формы делового общения. . Этапы делового общения. Технологии делового общения: беседа, переговоры, совещания, дискуссии, культура ведения переговоров</w:t>
            </w:r>
          </w:p>
        </w:tc>
        <w:tc>
          <w:tcPr>
            <w:tcW w:w="1563" w:type="dxa"/>
            <w:tcBorders>
              <w:left w:val="single" w:sz="4" w:space="0" w:color="auto"/>
              <w:right w:val="single" w:sz="4" w:space="0" w:color="auto"/>
            </w:tcBorders>
          </w:tcPr>
          <w:p w:rsidR="00A96C2D" w:rsidRDefault="00A96C2D" w:rsidP="004C4F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F40AF" w:rsidRPr="005A0B4F" w:rsidRDefault="006F40AF" w:rsidP="004C4F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40AF" w:rsidRPr="00A96C2D" w:rsidRDefault="00A96C2D" w:rsidP="00A96C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2</w:t>
            </w:r>
          </w:p>
        </w:tc>
      </w:tr>
      <w:tr w:rsidR="006F40AF" w:rsidRPr="005A0B4F" w:rsidTr="003131A9">
        <w:trPr>
          <w:trHeight w:val="258"/>
        </w:trPr>
        <w:tc>
          <w:tcPr>
            <w:tcW w:w="29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0AF" w:rsidRDefault="006F40AF" w:rsidP="00117F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F" w:rsidRPr="009722FE" w:rsidRDefault="006F40AF" w:rsidP="00117F1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7F17">
              <w:rPr>
                <w:rFonts w:ascii="Times New Roman" w:hAnsi="Times New Roman" w:cs="Times New Roman"/>
                <w:b/>
                <w:sz w:val="28"/>
                <w:szCs w:val="28"/>
              </w:rPr>
              <w:t>Внеаудиторная работа:</w:t>
            </w:r>
            <w:r w:rsidRPr="009722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Тест «Ваш стиль делового общения»</w:t>
            </w:r>
          </w:p>
          <w:p w:rsidR="006F40AF" w:rsidRPr="00117F17" w:rsidRDefault="006F40AF" w:rsidP="007D1AB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3" w:type="dxa"/>
            <w:tcBorders>
              <w:left w:val="single" w:sz="4" w:space="0" w:color="auto"/>
              <w:right w:val="single" w:sz="4" w:space="0" w:color="auto"/>
            </w:tcBorders>
          </w:tcPr>
          <w:p w:rsidR="006F40AF" w:rsidRPr="005A0B4F" w:rsidRDefault="006F40AF" w:rsidP="004C4F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40AF" w:rsidRPr="005A0B4F" w:rsidRDefault="006F40AF" w:rsidP="001102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F40AF" w:rsidRPr="005A0B4F" w:rsidTr="003131A9">
        <w:trPr>
          <w:trHeight w:val="105"/>
        </w:trPr>
        <w:tc>
          <w:tcPr>
            <w:tcW w:w="29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0AF" w:rsidRDefault="006F40AF" w:rsidP="00117F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F" w:rsidRPr="006F40AF" w:rsidRDefault="006F40AF" w:rsidP="007D1AB8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F40A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Содержание:</w:t>
            </w:r>
          </w:p>
        </w:tc>
        <w:tc>
          <w:tcPr>
            <w:tcW w:w="1563" w:type="dxa"/>
            <w:tcBorders>
              <w:left w:val="single" w:sz="4" w:space="0" w:color="auto"/>
              <w:right w:val="single" w:sz="4" w:space="0" w:color="auto"/>
            </w:tcBorders>
          </w:tcPr>
          <w:p w:rsidR="006F40AF" w:rsidRPr="005A0B4F" w:rsidRDefault="006F40AF" w:rsidP="004C4F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40AF" w:rsidRPr="005A0B4F" w:rsidRDefault="006F40AF" w:rsidP="001102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F40AF" w:rsidRPr="005A0B4F" w:rsidTr="003131A9">
        <w:trPr>
          <w:trHeight w:val="105"/>
        </w:trPr>
        <w:tc>
          <w:tcPr>
            <w:tcW w:w="29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0AF" w:rsidRDefault="006F40AF" w:rsidP="00117F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F" w:rsidRPr="009722FE" w:rsidRDefault="006F40AF" w:rsidP="007D1AB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</w:t>
            </w:r>
            <w:r w:rsidRPr="009722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Психологические особенности публичного выступления. Тренинг публичного выступления</w:t>
            </w:r>
          </w:p>
        </w:tc>
        <w:tc>
          <w:tcPr>
            <w:tcW w:w="1563" w:type="dxa"/>
            <w:tcBorders>
              <w:left w:val="single" w:sz="4" w:space="0" w:color="auto"/>
              <w:right w:val="single" w:sz="4" w:space="0" w:color="auto"/>
            </w:tcBorders>
          </w:tcPr>
          <w:p w:rsidR="00A96C2D" w:rsidRDefault="00A96C2D" w:rsidP="004C4F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F40AF" w:rsidRPr="005A0B4F" w:rsidRDefault="006F40AF" w:rsidP="004C4F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6C2D" w:rsidRDefault="00A96C2D" w:rsidP="001102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F40AF" w:rsidRPr="005A0B4F" w:rsidRDefault="00A96C2D" w:rsidP="001102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6F40AF" w:rsidRPr="005A0B4F" w:rsidTr="003131A9">
        <w:trPr>
          <w:trHeight w:val="105"/>
        </w:trPr>
        <w:tc>
          <w:tcPr>
            <w:tcW w:w="2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F" w:rsidRDefault="006F40AF" w:rsidP="00117F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F" w:rsidRPr="009722FE" w:rsidRDefault="006F40AF" w:rsidP="007D1AB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7F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Внеаудиторная работа:</w:t>
            </w: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F" w:rsidRPr="005A0B4F" w:rsidRDefault="006F40AF" w:rsidP="004C4F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0AF" w:rsidRPr="005A0B4F" w:rsidRDefault="006F40AF" w:rsidP="001102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F40AF" w:rsidRPr="005A0B4F" w:rsidTr="006F40AF">
        <w:trPr>
          <w:trHeight w:val="320"/>
        </w:trPr>
        <w:tc>
          <w:tcPr>
            <w:tcW w:w="29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0AF" w:rsidRDefault="006F40AF" w:rsidP="00117F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F" w:rsidRPr="009722FE" w:rsidRDefault="006F40AF" w:rsidP="007D1AB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Эффективность коммуникации, коммуникативные барьеры.</w:t>
            </w:r>
          </w:p>
        </w:tc>
        <w:tc>
          <w:tcPr>
            <w:tcW w:w="1563" w:type="dxa"/>
            <w:tcBorders>
              <w:left w:val="single" w:sz="4" w:space="0" w:color="auto"/>
              <w:right w:val="single" w:sz="4" w:space="0" w:color="auto"/>
            </w:tcBorders>
          </w:tcPr>
          <w:p w:rsidR="006F40AF" w:rsidRPr="005A0B4F" w:rsidRDefault="006F40AF" w:rsidP="001102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F40AF" w:rsidRPr="005A0B4F" w:rsidRDefault="006F40AF" w:rsidP="001102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F40AF" w:rsidRPr="005A0B4F" w:rsidTr="006F40AF">
        <w:trPr>
          <w:trHeight w:val="320"/>
        </w:trPr>
        <w:tc>
          <w:tcPr>
            <w:tcW w:w="2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F" w:rsidRDefault="006F40AF" w:rsidP="00117F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F" w:rsidRPr="00FF3098" w:rsidRDefault="006F40AF" w:rsidP="007D1AB8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FF309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Внеаудиторная работа: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Тест «Речевые барьеры при общении»</w:t>
            </w: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F" w:rsidRPr="005A0B4F" w:rsidRDefault="006F40AF" w:rsidP="001102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F" w:rsidRPr="005A0B4F" w:rsidRDefault="006F40AF" w:rsidP="001102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F40AF" w:rsidRPr="005A0B4F" w:rsidTr="006F40AF">
        <w:trPr>
          <w:trHeight w:val="289"/>
        </w:trPr>
        <w:tc>
          <w:tcPr>
            <w:tcW w:w="29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0AF" w:rsidRPr="005A0B4F" w:rsidRDefault="006F40AF" w:rsidP="007D1A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0B4F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5</w:t>
            </w:r>
            <w:r w:rsidRPr="005A0B4F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.</w:t>
            </w:r>
            <w:r w:rsidRPr="005A0B4F">
              <w:rPr>
                <w:rFonts w:ascii="Times New Roman" w:hAnsi="Times New Roman" w:cs="Times New Roman"/>
                <w:sz w:val="28"/>
                <w:szCs w:val="28"/>
              </w:rPr>
              <w:t>Конфликт</w:t>
            </w:r>
            <w:r w:rsidRPr="005A0B4F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: </w:t>
            </w:r>
            <w:r w:rsidRPr="005A0B4F">
              <w:rPr>
                <w:rFonts w:ascii="Times New Roman" w:hAnsi="Times New Roman" w:cs="Times New Roman"/>
                <w:sz w:val="28"/>
                <w:szCs w:val="28"/>
              </w:rPr>
              <w:t>его сущность и основные характеристики</w:t>
            </w:r>
          </w:p>
          <w:p w:rsidR="006F40AF" w:rsidRPr="005A0B4F" w:rsidRDefault="006F40AF" w:rsidP="007D1A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40AF" w:rsidRPr="005A0B4F" w:rsidRDefault="006F40AF" w:rsidP="007D1A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F" w:rsidRPr="005A0B4F" w:rsidRDefault="006F40AF" w:rsidP="007D1A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0B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0AF" w:rsidRPr="005A0B4F" w:rsidRDefault="006F40AF" w:rsidP="00F35F1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0AF" w:rsidRPr="005A0B4F" w:rsidRDefault="006F40AF" w:rsidP="001102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F40AF" w:rsidRPr="005A0B4F" w:rsidTr="006F40AF">
        <w:trPr>
          <w:trHeight w:val="855"/>
        </w:trPr>
        <w:tc>
          <w:tcPr>
            <w:tcW w:w="29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0AF" w:rsidRPr="005A0B4F" w:rsidRDefault="006F40AF" w:rsidP="007D1A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F" w:rsidRPr="005A0B4F" w:rsidRDefault="006F40AF" w:rsidP="006F40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40AF">
              <w:rPr>
                <w:rFonts w:ascii="Times New Roman" w:hAnsi="Times New Roman" w:cs="Times New Roman"/>
                <w:sz w:val="28"/>
                <w:szCs w:val="28"/>
              </w:rPr>
              <w:t>Понятие конфликта и его структура. Особенности эмоционального реагирования в конфликтах</w:t>
            </w: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F" w:rsidRPr="005A0B4F" w:rsidRDefault="006F40AF" w:rsidP="001102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F" w:rsidRPr="005A0B4F" w:rsidRDefault="00A96C2D" w:rsidP="001102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1D690C" w:rsidRPr="005A0B4F" w:rsidTr="006F40AF">
        <w:trPr>
          <w:trHeight w:val="406"/>
        </w:trPr>
        <w:tc>
          <w:tcPr>
            <w:tcW w:w="2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0C" w:rsidRPr="005A0B4F" w:rsidRDefault="001D690C" w:rsidP="001D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F1D" w:rsidRPr="005A0B4F" w:rsidRDefault="002D5A71" w:rsidP="001D690C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A0B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Внеаудиторная работа:</w:t>
            </w:r>
          </w:p>
          <w:p w:rsidR="001D690C" w:rsidRPr="005A0B4F" w:rsidRDefault="00F35F1D" w:rsidP="006F40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0B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0C" w:rsidRPr="005A0B4F" w:rsidRDefault="001D690C" w:rsidP="001D69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90C" w:rsidRPr="005A0B4F" w:rsidRDefault="001D690C" w:rsidP="001102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B4889" w:rsidRPr="005A0B4F" w:rsidTr="00E429E6">
        <w:trPr>
          <w:trHeight w:val="406"/>
        </w:trPr>
        <w:tc>
          <w:tcPr>
            <w:tcW w:w="2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889" w:rsidRPr="005A0B4F" w:rsidRDefault="004B4889" w:rsidP="004B48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889" w:rsidRPr="004B4889" w:rsidRDefault="004B4889" w:rsidP="004B4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4889"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занятие: Стратегии разрешения конфликтов</w:t>
            </w: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889" w:rsidRDefault="004B4889" w:rsidP="004B4889">
            <w:r>
              <w:t xml:space="preserve">             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889" w:rsidRDefault="00A96C2D" w:rsidP="004B4889">
            <w:r>
              <w:t>2</w:t>
            </w:r>
          </w:p>
        </w:tc>
      </w:tr>
      <w:tr w:rsidR="009E19C3" w:rsidRPr="005A0B4F" w:rsidTr="006D0145">
        <w:trPr>
          <w:trHeight w:val="308"/>
        </w:trPr>
        <w:tc>
          <w:tcPr>
            <w:tcW w:w="29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19C3" w:rsidRPr="005A0B4F" w:rsidRDefault="009E19C3" w:rsidP="001D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9C3" w:rsidRPr="005A0B4F" w:rsidRDefault="009E19C3" w:rsidP="001D690C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A0B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Зачёт</w:t>
            </w:r>
          </w:p>
        </w:tc>
        <w:tc>
          <w:tcPr>
            <w:tcW w:w="1563" w:type="dxa"/>
            <w:tcBorders>
              <w:left w:val="single" w:sz="4" w:space="0" w:color="auto"/>
              <w:right w:val="single" w:sz="4" w:space="0" w:color="auto"/>
            </w:tcBorders>
          </w:tcPr>
          <w:p w:rsidR="009E19C3" w:rsidRPr="005A0B4F" w:rsidRDefault="009E19C3" w:rsidP="001D69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0B4F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19C3" w:rsidRPr="005A0B4F" w:rsidRDefault="009E19C3" w:rsidP="001102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D690C" w:rsidRPr="005A0B4F" w:rsidTr="006D0145">
        <w:trPr>
          <w:trHeight w:val="389"/>
        </w:trPr>
        <w:tc>
          <w:tcPr>
            <w:tcW w:w="122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0C" w:rsidRPr="005A0B4F" w:rsidRDefault="001D690C" w:rsidP="001D690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A0B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Всего:</w:t>
            </w: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0C" w:rsidRPr="005A0B4F" w:rsidRDefault="00F35F1D" w:rsidP="000E49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0B4F">
              <w:rPr>
                <w:rFonts w:ascii="Times New Roman" w:hAnsi="Times New Roman" w:cs="Times New Roman"/>
                <w:b/>
                <w:sz w:val="28"/>
                <w:szCs w:val="28"/>
              </w:rPr>
              <w:t>44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90C" w:rsidRPr="005A0B4F" w:rsidRDefault="001D690C" w:rsidP="001102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C56D6" w:rsidRPr="005A0B4F" w:rsidRDefault="003C56D6" w:rsidP="007D1AB8">
      <w:pPr>
        <w:spacing w:line="240" w:lineRule="auto"/>
        <w:rPr>
          <w:sz w:val="28"/>
          <w:szCs w:val="28"/>
        </w:rPr>
      </w:pPr>
    </w:p>
    <w:p w:rsidR="001D690C" w:rsidRPr="005A0B4F" w:rsidRDefault="001D690C" w:rsidP="001D69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0B4F">
        <w:rPr>
          <w:rFonts w:ascii="Times New Roman" w:eastAsia="Times New Roman" w:hAnsi="Times New Roman" w:cs="Times New Roman"/>
          <w:sz w:val="28"/>
          <w:szCs w:val="28"/>
        </w:rPr>
        <w:t>Для характеристики уровня освоения учебного материала используются следующие обозначения:</w:t>
      </w:r>
    </w:p>
    <w:p w:rsidR="001D690C" w:rsidRPr="005A0B4F" w:rsidRDefault="001D690C" w:rsidP="001D69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0B4F">
        <w:rPr>
          <w:rFonts w:ascii="Times New Roman" w:eastAsia="Times New Roman" w:hAnsi="Times New Roman" w:cs="Times New Roman"/>
          <w:sz w:val="28"/>
          <w:szCs w:val="28"/>
        </w:rPr>
        <w:t xml:space="preserve">1. – ознакомительный (узнавание ранее изученных объектов, свойств); </w:t>
      </w:r>
    </w:p>
    <w:p w:rsidR="001D690C" w:rsidRPr="005A0B4F" w:rsidRDefault="001D690C" w:rsidP="001D69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0B4F">
        <w:rPr>
          <w:rFonts w:ascii="Times New Roman" w:eastAsia="Times New Roman" w:hAnsi="Times New Roman" w:cs="Times New Roman"/>
          <w:sz w:val="28"/>
          <w:szCs w:val="28"/>
        </w:rPr>
        <w:t>2. – репродуктивный (выполнение деятельности по образцу, инструкции или под руководством)</w:t>
      </w:r>
    </w:p>
    <w:p w:rsidR="001D690C" w:rsidRPr="005A0B4F" w:rsidRDefault="001D690C" w:rsidP="001D69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0B4F">
        <w:rPr>
          <w:rFonts w:ascii="Times New Roman" w:eastAsia="Times New Roman" w:hAnsi="Times New Roman" w:cs="Times New Roman"/>
          <w:sz w:val="28"/>
          <w:szCs w:val="28"/>
        </w:rPr>
        <w:t>3. – продуктивный (планирование и самостоятельное выполнение деятельности, решение проблемных задач)</w:t>
      </w:r>
    </w:p>
    <w:p w:rsidR="001D690C" w:rsidRPr="005A0B4F" w:rsidRDefault="001D690C" w:rsidP="001D69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  <w:sectPr w:rsidR="001D690C" w:rsidRPr="005A0B4F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1D690C" w:rsidRPr="001D690C" w:rsidRDefault="001D690C" w:rsidP="001D690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1D690C">
        <w:rPr>
          <w:rFonts w:ascii="Times New Roman" w:eastAsia="Times New Roman" w:hAnsi="Times New Roman" w:cs="Times New Roman"/>
          <w:b/>
          <w:caps/>
          <w:sz w:val="28"/>
          <w:szCs w:val="28"/>
        </w:rPr>
        <w:lastRenderedPageBreak/>
        <w:t>3. условия реализации УЧЕБНОЙ дисциплины</w:t>
      </w:r>
    </w:p>
    <w:p w:rsidR="001D690C" w:rsidRPr="001D690C" w:rsidRDefault="001D690C" w:rsidP="001D69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D690C">
        <w:rPr>
          <w:rFonts w:ascii="Times New Roman" w:eastAsia="Times New Roman" w:hAnsi="Times New Roman" w:cs="Times New Roman"/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1D690C" w:rsidRPr="001D690C" w:rsidRDefault="001D690C" w:rsidP="001D69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690C">
        <w:rPr>
          <w:rFonts w:ascii="Times New Roman" w:eastAsia="Times New Roman" w:hAnsi="Times New Roman" w:cs="Times New Roman"/>
          <w:sz w:val="28"/>
          <w:szCs w:val="28"/>
        </w:rPr>
        <w:t xml:space="preserve">Реализация учебной дисциплины требует наличия учебного кабинета </w:t>
      </w:r>
      <w:r w:rsidRPr="001D690C">
        <w:rPr>
          <w:rFonts w:ascii="Times New Roman" w:eastAsia="Times New Roman" w:hAnsi="Times New Roman" w:cs="Times New Roman"/>
          <w:sz w:val="28"/>
          <w:szCs w:val="24"/>
        </w:rPr>
        <w:t>и лаборатории.</w:t>
      </w:r>
    </w:p>
    <w:p w:rsidR="001D690C" w:rsidRPr="001D690C" w:rsidRDefault="001D690C" w:rsidP="001D69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D690C" w:rsidRPr="001D690C" w:rsidRDefault="001D690C" w:rsidP="001D69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D690C">
        <w:rPr>
          <w:rFonts w:ascii="Times New Roman" w:eastAsia="Times New Roman" w:hAnsi="Times New Roman" w:cs="Times New Roman"/>
          <w:bCs/>
          <w:sz w:val="28"/>
          <w:szCs w:val="28"/>
        </w:rPr>
        <w:t xml:space="preserve">Оборудование учебного кабинета: </w:t>
      </w:r>
    </w:p>
    <w:p w:rsidR="001D690C" w:rsidRPr="001D690C" w:rsidRDefault="001D690C" w:rsidP="001D690C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D690C">
        <w:rPr>
          <w:rFonts w:ascii="Times New Roman" w:eastAsia="Times New Roman" w:hAnsi="Times New Roman" w:cs="Times New Roman"/>
          <w:bCs/>
          <w:sz w:val="28"/>
          <w:szCs w:val="28"/>
        </w:rPr>
        <w:t>посадочные места по количеству обучающихся;</w:t>
      </w:r>
    </w:p>
    <w:p w:rsidR="001D690C" w:rsidRPr="001D690C" w:rsidRDefault="001D690C" w:rsidP="001D690C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D690C">
        <w:rPr>
          <w:rFonts w:ascii="Times New Roman" w:eastAsia="Times New Roman" w:hAnsi="Times New Roman" w:cs="Times New Roman"/>
          <w:bCs/>
          <w:sz w:val="28"/>
          <w:szCs w:val="28"/>
        </w:rPr>
        <w:t>рабочее место преподавателя, оборудованное ПЭВМ;</w:t>
      </w:r>
    </w:p>
    <w:p w:rsidR="001D690C" w:rsidRPr="001D690C" w:rsidRDefault="001D690C" w:rsidP="001D690C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D690C">
        <w:rPr>
          <w:rFonts w:ascii="Times New Roman" w:eastAsia="Times New Roman" w:hAnsi="Times New Roman" w:cs="Times New Roman"/>
          <w:bCs/>
          <w:sz w:val="28"/>
          <w:szCs w:val="28"/>
        </w:rPr>
        <w:t xml:space="preserve">комплект учебно-методической документации; </w:t>
      </w:r>
    </w:p>
    <w:p w:rsidR="001D690C" w:rsidRPr="001D690C" w:rsidRDefault="001D690C" w:rsidP="001D690C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D690C">
        <w:rPr>
          <w:rFonts w:ascii="Times New Roman" w:eastAsia="Times New Roman" w:hAnsi="Times New Roman" w:cs="Times New Roman"/>
          <w:bCs/>
          <w:sz w:val="28"/>
          <w:szCs w:val="28"/>
        </w:rPr>
        <w:t xml:space="preserve">раздаточный материал; </w:t>
      </w:r>
    </w:p>
    <w:p w:rsidR="001D690C" w:rsidRPr="001D690C" w:rsidRDefault="001D690C" w:rsidP="001D690C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D690C">
        <w:rPr>
          <w:rFonts w:ascii="Times New Roman" w:eastAsia="Times New Roman" w:hAnsi="Times New Roman" w:cs="Times New Roman"/>
          <w:bCs/>
          <w:sz w:val="28"/>
          <w:szCs w:val="28"/>
        </w:rPr>
        <w:t xml:space="preserve">учебные фильмы по некоторым разделам дисциплины; </w:t>
      </w:r>
    </w:p>
    <w:p w:rsidR="001D690C" w:rsidRPr="001D690C" w:rsidRDefault="001D690C" w:rsidP="001D69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4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</w:pPr>
    </w:p>
    <w:p w:rsidR="001D690C" w:rsidRPr="001D690C" w:rsidRDefault="001D690C" w:rsidP="001D69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D690C" w:rsidRPr="001D690C" w:rsidRDefault="001D690C" w:rsidP="001D69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D690C">
        <w:rPr>
          <w:rFonts w:ascii="Times New Roman" w:eastAsia="Times New Roman" w:hAnsi="Times New Roman" w:cs="Times New Roman"/>
          <w:bCs/>
          <w:sz w:val="28"/>
          <w:szCs w:val="28"/>
        </w:rPr>
        <w:t>Технические средства обучения: проекционное оборудование и/или интерактивная доска.</w:t>
      </w:r>
    </w:p>
    <w:p w:rsidR="001D690C" w:rsidRPr="001D690C" w:rsidRDefault="001D690C" w:rsidP="001D69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1D690C" w:rsidRPr="001D690C" w:rsidRDefault="001D690C" w:rsidP="001D690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D690C" w:rsidRPr="001D690C" w:rsidRDefault="001D690C" w:rsidP="001D690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D690C">
        <w:rPr>
          <w:rFonts w:ascii="Times New Roman" w:eastAsia="Times New Roman" w:hAnsi="Times New Roman" w:cs="Times New Roman"/>
          <w:b/>
          <w:sz w:val="28"/>
          <w:szCs w:val="28"/>
        </w:rPr>
        <w:t>3.2. Информационное обеспечение обучения</w:t>
      </w:r>
    </w:p>
    <w:p w:rsidR="001D690C" w:rsidRDefault="001D690C" w:rsidP="001D69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D690C">
        <w:rPr>
          <w:rFonts w:ascii="Times New Roman" w:eastAsia="Times New Roman" w:hAnsi="Times New Roman" w:cs="Times New Roman"/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  <w:r w:rsidR="00A92733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A92733" w:rsidRPr="000C627C" w:rsidRDefault="00A92733" w:rsidP="001D69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30ADD" w:rsidRDefault="00D30ADD" w:rsidP="00D30A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C627C">
        <w:rPr>
          <w:rFonts w:ascii="Times New Roman" w:eastAsia="Times New Roman" w:hAnsi="Times New Roman" w:cs="Times New Roman"/>
          <w:b/>
          <w:bCs/>
          <w:sz w:val="28"/>
          <w:szCs w:val="28"/>
        </w:rPr>
        <w:t>Основные  источники:</w:t>
      </w:r>
    </w:p>
    <w:p w:rsidR="000C627C" w:rsidRPr="00C61A0B" w:rsidRDefault="000C627C" w:rsidP="00D30A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</w:pPr>
    </w:p>
    <w:p w:rsidR="00A92733" w:rsidRPr="00F35F1D" w:rsidRDefault="000C627C" w:rsidP="000C627C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F35F1D">
        <w:rPr>
          <w:rFonts w:ascii="Times New Roman" w:hAnsi="Times New Roman" w:cs="Times New Roman"/>
          <w:sz w:val="28"/>
          <w:szCs w:val="28"/>
        </w:rPr>
        <w:t>Л.Д.Столяренко,С.И  Самыгин. Психология общения Ростов - на – Дону «Феникс», 2014 год</w:t>
      </w:r>
    </w:p>
    <w:p w:rsidR="00A92733" w:rsidRDefault="000C627C" w:rsidP="000C627C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C627C">
        <w:rPr>
          <w:rFonts w:ascii="Times New Roman" w:hAnsi="Times New Roman" w:cs="Times New Roman"/>
          <w:b/>
          <w:sz w:val="28"/>
          <w:szCs w:val="28"/>
        </w:rPr>
        <w:t>Дополнительные</w:t>
      </w:r>
      <w:r w:rsidRPr="000C627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источники:</w:t>
      </w:r>
    </w:p>
    <w:p w:rsidR="000C627C" w:rsidRPr="000C627C" w:rsidRDefault="000C627C" w:rsidP="000C627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0C627C">
        <w:rPr>
          <w:rFonts w:ascii="Times New Roman" w:hAnsi="Times New Roman" w:cs="Times New Roman"/>
          <w:sz w:val="28"/>
          <w:szCs w:val="28"/>
        </w:rPr>
        <w:t>Справочник педагога- психолога № 5, 2015</w:t>
      </w:r>
    </w:p>
    <w:p w:rsidR="000C627C" w:rsidRPr="000C627C" w:rsidRDefault="000C627C" w:rsidP="000C627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0C627C">
        <w:rPr>
          <w:rFonts w:ascii="Times New Roman" w:hAnsi="Times New Roman" w:cs="Times New Roman"/>
          <w:sz w:val="28"/>
          <w:szCs w:val="28"/>
        </w:rPr>
        <w:t>Справочник педагога- психолога№9 , 2016</w:t>
      </w:r>
    </w:p>
    <w:p w:rsidR="000C627C" w:rsidRPr="000C627C" w:rsidRDefault="000C627C" w:rsidP="000C627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0C627C">
        <w:rPr>
          <w:rFonts w:ascii="Times New Roman" w:hAnsi="Times New Roman" w:cs="Times New Roman"/>
          <w:sz w:val="28"/>
          <w:szCs w:val="28"/>
        </w:rPr>
        <w:t>Справочник педагога- психолога №10, 2016.</w:t>
      </w:r>
    </w:p>
    <w:p w:rsidR="001D690C" w:rsidRDefault="001D690C" w:rsidP="001D690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C627C" w:rsidRDefault="000C627C" w:rsidP="001D690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C627C" w:rsidRDefault="000C627C" w:rsidP="001D690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C627C" w:rsidRDefault="000C627C" w:rsidP="001D690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C627C" w:rsidRDefault="000C627C" w:rsidP="001D690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C627C" w:rsidRDefault="000C627C" w:rsidP="001D690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C627C" w:rsidRDefault="000C627C" w:rsidP="001D690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C627C" w:rsidRDefault="000C627C" w:rsidP="001D690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C627C" w:rsidRDefault="000C627C" w:rsidP="001D690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C627C" w:rsidRPr="001D690C" w:rsidRDefault="000C627C" w:rsidP="001D690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D690C" w:rsidRPr="001D690C" w:rsidRDefault="001D690C" w:rsidP="001D690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1D690C">
        <w:rPr>
          <w:rFonts w:ascii="Times New Roman" w:eastAsia="Times New Roman" w:hAnsi="Times New Roman" w:cs="Times New Roman"/>
          <w:b/>
          <w:caps/>
          <w:sz w:val="28"/>
          <w:szCs w:val="28"/>
        </w:rPr>
        <w:lastRenderedPageBreak/>
        <w:t>4. Контроль и оценка результатов освоения УЧЕБНОЙ Дисциплины</w:t>
      </w:r>
    </w:p>
    <w:p w:rsidR="001D690C" w:rsidRPr="001D690C" w:rsidRDefault="001D690C" w:rsidP="001D69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1D690C" w:rsidRPr="001D690C" w:rsidTr="009C09E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90C" w:rsidRPr="001D690C" w:rsidRDefault="001D690C" w:rsidP="001D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D69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1D690C" w:rsidRPr="001D690C" w:rsidRDefault="001D690C" w:rsidP="001D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D69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90C" w:rsidRPr="001D690C" w:rsidRDefault="001D690C" w:rsidP="001D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D69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1D690C" w:rsidRPr="001D690C" w:rsidTr="009C09E0">
        <w:trPr>
          <w:trHeight w:val="269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90C" w:rsidRPr="001D690C" w:rsidRDefault="001D690C" w:rsidP="001D690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9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Умения: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90C" w:rsidRPr="001D690C" w:rsidRDefault="001D690C" w:rsidP="001D6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1D690C" w:rsidRPr="001D690C" w:rsidTr="009C09E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AAE" w:rsidRPr="00000AAE" w:rsidRDefault="007A6E36" w:rsidP="00000AAE">
            <w:pPr>
              <w:shd w:val="clear" w:color="auto" w:fill="FFFFFF"/>
              <w:tabs>
                <w:tab w:val="left" w:pos="27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000AAE" w:rsidRPr="0000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применять техники и приёмы эффективногообщенияв профессиональной деятельно</w:t>
            </w:r>
            <w:r w:rsidR="00000AAE" w:rsidRPr="0000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сти;</w:t>
            </w:r>
          </w:p>
          <w:p w:rsidR="001D690C" w:rsidRPr="001D690C" w:rsidRDefault="001D690C" w:rsidP="001D6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90C" w:rsidRPr="001D690C" w:rsidRDefault="007A6E36" w:rsidP="001D6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</w:t>
            </w:r>
            <w:r w:rsidRPr="001D69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неаудиторная самостоятельная работа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</w:p>
        </w:tc>
      </w:tr>
      <w:tr w:rsidR="001D690C" w:rsidRPr="001D690C" w:rsidTr="009C09E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AAE" w:rsidRPr="00000AAE" w:rsidRDefault="007A6E36" w:rsidP="00000AAE">
            <w:pPr>
              <w:shd w:val="clear" w:color="auto" w:fill="FFFFFF"/>
              <w:tabs>
                <w:tab w:val="left" w:pos="27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000AAE" w:rsidRPr="0000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приёмы саморегуляции поведения в процессе межличностногообще</w:t>
            </w:r>
            <w:r w:rsidR="00000AAE" w:rsidRPr="0000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ния.                                                                                                                                                                          </w:t>
            </w:r>
          </w:p>
          <w:p w:rsidR="001D690C" w:rsidRPr="001D690C" w:rsidRDefault="001D690C" w:rsidP="001D6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90C" w:rsidRPr="001D690C" w:rsidRDefault="007A6E36" w:rsidP="001D6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Ролевые игры, решение кейсов, которые моделируют ситуации</w:t>
            </w:r>
            <w:r w:rsidR="009B1BB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1D690C" w:rsidRPr="001D690C" w:rsidTr="009C09E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90C" w:rsidRPr="001D690C" w:rsidRDefault="001D690C" w:rsidP="001D690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D69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Знания</w:t>
            </w:r>
            <w:r w:rsidRPr="001D69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90C" w:rsidRPr="001D690C" w:rsidRDefault="001D690C" w:rsidP="001D6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1D690C" w:rsidRPr="001D690C" w:rsidTr="009C09E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90C" w:rsidRPr="001D690C" w:rsidRDefault="009B1BB8" w:rsidP="001D690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000AAE" w:rsidRPr="0000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взаимосвязь общения и деятельности;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90C" w:rsidRPr="001D690C" w:rsidRDefault="001D690C" w:rsidP="009B1B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690C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Фронтальный и индивидуальный опрос во время аудиторных занятий</w:t>
            </w:r>
            <w:r w:rsidRPr="001D69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внеаудиторная</w:t>
            </w:r>
            <w:r w:rsidR="009B1BB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самостоятельная работа, тестирование</w:t>
            </w:r>
          </w:p>
        </w:tc>
      </w:tr>
      <w:tr w:rsidR="001D690C" w:rsidRPr="001D690C" w:rsidTr="009C09E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90C" w:rsidRPr="001D690C" w:rsidRDefault="009B1BB8" w:rsidP="001D690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000AAE" w:rsidRPr="0000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цели, функции, виды и уровни общения;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90C" w:rsidRPr="001D690C" w:rsidRDefault="009B1BB8" w:rsidP="001D69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690C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Фронтальный и индивидуальный опрос во время аудиторных занятий</w:t>
            </w:r>
            <w:r w:rsidRPr="001D69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внеаудиторная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самостоятельная работа, тестирование</w:t>
            </w:r>
          </w:p>
        </w:tc>
      </w:tr>
      <w:tr w:rsidR="001D690C" w:rsidRPr="001D690C" w:rsidTr="009C09E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90C" w:rsidRPr="001D690C" w:rsidRDefault="009B1BB8" w:rsidP="001D6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000AAE" w:rsidRPr="0000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 и ролевые ожидания в общении;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90C" w:rsidRPr="001D690C" w:rsidRDefault="009B1BB8" w:rsidP="001D69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690C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Фронтальный и индивидуальный опрос во время аудиторных занятий</w:t>
            </w:r>
            <w:r w:rsidRPr="001D69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внеаудиторная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самостоятельная работа, тестирование</w:t>
            </w:r>
          </w:p>
        </w:tc>
      </w:tr>
      <w:tr w:rsidR="001D690C" w:rsidRPr="001D690C" w:rsidTr="009C09E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90C" w:rsidRPr="001D690C" w:rsidRDefault="009B1BB8" w:rsidP="001D690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000AAE" w:rsidRPr="0000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социальных взаимодействий;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90C" w:rsidRPr="001D690C" w:rsidRDefault="009B1BB8" w:rsidP="009B1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690C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Фронтальный и индивидуальный опрос во время аудиторных занятий</w:t>
            </w:r>
            <w:r w:rsidRPr="001D69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внеаудиторная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самостоятельная работа, тестирование</w:t>
            </w:r>
          </w:p>
        </w:tc>
      </w:tr>
      <w:tr w:rsidR="001D690C" w:rsidRPr="001D690C" w:rsidTr="009C09E0">
        <w:trPr>
          <w:trHeight w:val="651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90C" w:rsidRPr="001D690C" w:rsidRDefault="009B1BB8" w:rsidP="001D690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-м</w:t>
            </w:r>
            <w:r w:rsidR="00000AAE" w:rsidRPr="0000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еханизмы взаимопонимания в общении;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90C" w:rsidRPr="001D690C" w:rsidRDefault="009B1BB8" w:rsidP="001D69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690C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Фронтальный и индивидуальный опрос во время аудиторных занятий</w:t>
            </w:r>
            <w:r w:rsidRPr="001D69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внеаудиторная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самостоятельная работа, тестирование</w:t>
            </w:r>
          </w:p>
        </w:tc>
      </w:tr>
      <w:tr w:rsidR="001D690C" w:rsidRPr="001D690C" w:rsidTr="009C09E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90C" w:rsidRPr="001D690C" w:rsidRDefault="009B1BB8" w:rsidP="001D690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000AAE" w:rsidRPr="0000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техники и приёмы общения, правила слушания, ведения беседы, убеждения;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90C" w:rsidRPr="001D690C" w:rsidRDefault="009B1BB8" w:rsidP="001D69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690C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Фронтальный и индивидуальный опрос во время аудиторных занятий</w:t>
            </w:r>
            <w:r w:rsidRPr="001D69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внеаудиторная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самостоятельная работа, тестирование</w:t>
            </w:r>
          </w:p>
        </w:tc>
      </w:tr>
      <w:tr w:rsidR="00000AAE" w:rsidRPr="00000AAE" w:rsidTr="009C09E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AAE" w:rsidRPr="00000AAE" w:rsidRDefault="009B1BB8" w:rsidP="00000AAE">
            <w:pPr>
              <w:shd w:val="clear" w:color="auto" w:fill="FFFFFF"/>
              <w:tabs>
                <w:tab w:val="left" w:pos="27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000AAE" w:rsidRPr="0000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этические принципы общения;</w:t>
            </w:r>
          </w:p>
          <w:p w:rsidR="00000AAE" w:rsidRPr="00000AAE" w:rsidRDefault="00000AAE" w:rsidP="001D690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AAE" w:rsidRPr="00000AAE" w:rsidRDefault="009B1BB8" w:rsidP="001D6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90C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Фронтальный и индивидуальный опрос во время аудиторных занятий</w:t>
            </w:r>
            <w:r w:rsidRPr="001D69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внеаудиторная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самостоятельная работа, тестирование</w:t>
            </w:r>
          </w:p>
        </w:tc>
      </w:tr>
      <w:tr w:rsidR="00000AAE" w:rsidRPr="00000AAE" w:rsidTr="009C09E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AAE" w:rsidRPr="00000AAE" w:rsidRDefault="009B1BB8" w:rsidP="001D690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000AAE" w:rsidRPr="0000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источники, причины, виды и способы разрешения конфликтов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AAE" w:rsidRPr="00000AAE" w:rsidRDefault="009B1BB8" w:rsidP="001D6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90C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Фронтальный и индивидуальный опрос во время аудиторных занятий</w:t>
            </w:r>
            <w:r w:rsidRPr="001D69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внеаудиторная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самостоятельная работа, тестирование</w:t>
            </w:r>
          </w:p>
        </w:tc>
      </w:tr>
    </w:tbl>
    <w:p w:rsidR="001D690C" w:rsidRPr="001D690C" w:rsidRDefault="001D690C" w:rsidP="001D690C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690C" w:rsidRPr="001D690C" w:rsidRDefault="001D690C" w:rsidP="001D690C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C2384" w:rsidRDefault="000C2384" w:rsidP="001D690C">
      <w:pPr>
        <w:spacing w:line="240" w:lineRule="auto"/>
      </w:pPr>
    </w:p>
    <w:sectPr w:rsidR="000C2384" w:rsidSect="00B56D52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08CC" w:rsidRDefault="005F08CC" w:rsidP="001E25A1">
      <w:pPr>
        <w:spacing w:after="0" w:line="240" w:lineRule="auto"/>
      </w:pPr>
      <w:r>
        <w:separator/>
      </w:r>
    </w:p>
  </w:endnote>
  <w:endnote w:type="continuationSeparator" w:id="0">
    <w:p w:rsidR="005F08CC" w:rsidRDefault="005F08CC" w:rsidP="001E25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322049"/>
      <w:docPartObj>
        <w:docPartGallery w:val="Page Numbers (Bottom of Page)"/>
        <w:docPartUnique/>
      </w:docPartObj>
    </w:sdtPr>
    <w:sdtEndPr/>
    <w:sdtContent>
      <w:p w:rsidR="003F414D" w:rsidRDefault="007A2957">
        <w:pPr>
          <w:pStyle w:val="a7"/>
          <w:jc w:val="right"/>
        </w:pPr>
        <w:r>
          <w:fldChar w:fldCharType="begin"/>
        </w:r>
        <w:r w:rsidR="00FF289B">
          <w:instrText>PAGE   \* MERGEFORMAT</w:instrText>
        </w:r>
        <w:r>
          <w:fldChar w:fldCharType="separate"/>
        </w:r>
        <w:r w:rsidR="00AE3FA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F414D" w:rsidRDefault="003F414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08CC" w:rsidRDefault="005F08CC" w:rsidP="001E25A1">
      <w:pPr>
        <w:spacing w:after="0" w:line="240" w:lineRule="auto"/>
      </w:pPr>
      <w:r>
        <w:separator/>
      </w:r>
    </w:p>
  </w:footnote>
  <w:footnote w:type="continuationSeparator" w:id="0">
    <w:p w:rsidR="005F08CC" w:rsidRDefault="005F08CC" w:rsidP="001E25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3AA61F4D"/>
    <w:multiLevelType w:val="hybridMultilevel"/>
    <w:tmpl w:val="0E041538"/>
    <w:lvl w:ilvl="0" w:tplc="D284961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3F7A72AA"/>
    <w:multiLevelType w:val="hybridMultilevel"/>
    <w:tmpl w:val="8E5A99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BC1550"/>
    <w:multiLevelType w:val="hybridMultilevel"/>
    <w:tmpl w:val="62082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543763"/>
    <w:multiLevelType w:val="hybridMultilevel"/>
    <w:tmpl w:val="BFB05C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7C5FD4"/>
    <w:multiLevelType w:val="hybridMultilevel"/>
    <w:tmpl w:val="14B60C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B47823"/>
    <w:multiLevelType w:val="hybridMultilevel"/>
    <w:tmpl w:val="3306EE2A"/>
    <w:lvl w:ilvl="0" w:tplc="E4A8978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74F0"/>
    <w:rsid w:val="00000AAE"/>
    <w:rsid w:val="000057EF"/>
    <w:rsid w:val="000218A0"/>
    <w:rsid w:val="00036333"/>
    <w:rsid w:val="00046EC2"/>
    <w:rsid w:val="0005031B"/>
    <w:rsid w:val="000922FD"/>
    <w:rsid w:val="000B0846"/>
    <w:rsid w:val="000C1B33"/>
    <w:rsid w:val="000C2384"/>
    <w:rsid w:val="000C627C"/>
    <w:rsid w:val="000C7E37"/>
    <w:rsid w:val="000D273D"/>
    <w:rsid w:val="000D7421"/>
    <w:rsid w:val="000E4938"/>
    <w:rsid w:val="000F5188"/>
    <w:rsid w:val="00110241"/>
    <w:rsid w:val="00117F17"/>
    <w:rsid w:val="00144AF9"/>
    <w:rsid w:val="00154F8F"/>
    <w:rsid w:val="001916A9"/>
    <w:rsid w:val="00196CB2"/>
    <w:rsid w:val="001A4014"/>
    <w:rsid w:val="001A5539"/>
    <w:rsid w:val="001D690C"/>
    <w:rsid w:val="001E25A1"/>
    <w:rsid w:val="00200E78"/>
    <w:rsid w:val="00205A58"/>
    <w:rsid w:val="00225117"/>
    <w:rsid w:val="00225509"/>
    <w:rsid w:val="00225BE9"/>
    <w:rsid w:val="00267B91"/>
    <w:rsid w:val="002A307B"/>
    <w:rsid w:val="002C0192"/>
    <w:rsid w:val="002C09FC"/>
    <w:rsid w:val="002D2FB9"/>
    <w:rsid w:val="002D5A71"/>
    <w:rsid w:val="00303E1C"/>
    <w:rsid w:val="00345D8E"/>
    <w:rsid w:val="003C56D6"/>
    <w:rsid w:val="003D29E5"/>
    <w:rsid w:val="003E4347"/>
    <w:rsid w:val="003E5B8D"/>
    <w:rsid w:val="003F3E9F"/>
    <w:rsid w:val="003F414D"/>
    <w:rsid w:val="0040400E"/>
    <w:rsid w:val="0040542D"/>
    <w:rsid w:val="0042637E"/>
    <w:rsid w:val="00440CBA"/>
    <w:rsid w:val="004A0D84"/>
    <w:rsid w:val="004B4889"/>
    <w:rsid w:val="004C4F36"/>
    <w:rsid w:val="004D5F17"/>
    <w:rsid w:val="004F2219"/>
    <w:rsid w:val="005017C9"/>
    <w:rsid w:val="005029AC"/>
    <w:rsid w:val="0051200D"/>
    <w:rsid w:val="005609E2"/>
    <w:rsid w:val="00560A6C"/>
    <w:rsid w:val="005705BD"/>
    <w:rsid w:val="0057381F"/>
    <w:rsid w:val="005A0B4F"/>
    <w:rsid w:val="005A244F"/>
    <w:rsid w:val="005B2554"/>
    <w:rsid w:val="005B4D83"/>
    <w:rsid w:val="005B5B7D"/>
    <w:rsid w:val="005D74FB"/>
    <w:rsid w:val="005E74F0"/>
    <w:rsid w:val="005E7D0F"/>
    <w:rsid w:val="005F08CC"/>
    <w:rsid w:val="005F0DF5"/>
    <w:rsid w:val="00617655"/>
    <w:rsid w:val="00620F20"/>
    <w:rsid w:val="006503F8"/>
    <w:rsid w:val="0067032E"/>
    <w:rsid w:val="0067536E"/>
    <w:rsid w:val="006A4880"/>
    <w:rsid w:val="006D0145"/>
    <w:rsid w:val="006D5BBE"/>
    <w:rsid w:val="006E732D"/>
    <w:rsid w:val="006F40AF"/>
    <w:rsid w:val="007109AD"/>
    <w:rsid w:val="00732B4F"/>
    <w:rsid w:val="00733C9C"/>
    <w:rsid w:val="00734EA3"/>
    <w:rsid w:val="00764214"/>
    <w:rsid w:val="0078159D"/>
    <w:rsid w:val="00790B28"/>
    <w:rsid w:val="007A2957"/>
    <w:rsid w:val="007A6E36"/>
    <w:rsid w:val="007C2196"/>
    <w:rsid w:val="007C3A12"/>
    <w:rsid w:val="007D1AB8"/>
    <w:rsid w:val="008059F0"/>
    <w:rsid w:val="00826817"/>
    <w:rsid w:val="008432B9"/>
    <w:rsid w:val="008475A2"/>
    <w:rsid w:val="00860471"/>
    <w:rsid w:val="008647AD"/>
    <w:rsid w:val="00874538"/>
    <w:rsid w:val="00875833"/>
    <w:rsid w:val="00882DFD"/>
    <w:rsid w:val="00883234"/>
    <w:rsid w:val="008A0512"/>
    <w:rsid w:val="008A23F8"/>
    <w:rsid w:val="008E2F73"/>
    <w:rsid w:val="0090378A"/>
    <w:rsid w:val="00940629"/>
    <w:rsid w:val="00941C52"/>
    <w:rsid w:val="009513BE"/>
    <w:rsid w:val="009722FE"/>
    <w:rsid w:val="00972DCC"/>
    <w:rsid w:val="00981E49"/>
    <w:rsid w:val="00992788"/>
    <w:rsid w:val="009A0179"/>
    <w:rsid w:val="009A593D"/>
    <w:rsid w:val="009A63F9"/>
    <w:rsid w:val="009A7F84"/>
    <w:rsid w:val="009B1BB8"/>
    <w:rsid w:val="009E19C3"/>
    <w:rsid w:val="009F11E4"/>
    <w:rsid w:val="00A04B64"/>
    <w:rsid w:val="00A410E1"/>
    <w:rsid w:val="00A57B22"/>
    <w:rsid w:val="00A62E31"/>
    <w:rsid w:val="00A76823"/>
    <w:rsid w:val="00A92733"/>
    <w:rsid w:val="00A96C2D"/>
    <w:rsid w:val="00A96ECC"/>
    <w:rsid w:val="00A9756D"/>
    <w:rsid w:val="00AA67A6"/>
    <w:rsid w:val="00AE3FA7"/>
    <w:rsid w:val="00B2390E"/>
    <w:rsid w:val="00B30920"/>
    <w:rsid w:val="00B30E78"/>
    <w:rsid w:val="00B31F80"/>
    <w:rsid w:val="00B45543"/>
    <w:rsid w:val="00BA621B"/>
    <w:rsid w:val="00BA73A2"/>
    <w:rsid w:val="00BC3393"/>
    <w:rsid w:val="00BE270B"/>
    <w:rsid w:val="00BE2792"/>
    <w:rsid w:val="00C41291"/>
    <w:rsid w:val="00C516A4"/>
    <w:rsid w:val="00C541A1"/>
    <w:rsid w:val="00C61A0B"/>
    <w:rsid w:val="00C72888"/>
    <w:rsid w:val="00CA42B8"/>
    <w:rsid w:val="00CE4C93"/>
    <w:rsid w:val="00CF2AF8"/>
    <w:rsid w:val="00D30ADD"/>
    <w:rsid w:val="00D6353E"/>
    <w:rsid w:val="00D93CC7"/>
    <w:rsid w:val="00DA3B25"/>
    <w:rsid w:val="00DB4A7A"/>
    <w:rsid w:val="00DB5228"/>
    <w:rsid w:val="00DC5EBB"/>
    <w:rsid w:val="00DF2500"/>
    <w:rsid w:val="00E27DAA"/>
    <w:rsid w:val="00E40912"/>
    <w:rsid w:val="00E460D3"/>
    <w:rsid w:val="00E72C7A"/>
    <w:rsid w:val="00EE2DDE"/>
    <w:rsid w:val="00EF6FBD"/>
    <w:rsid w:val="00F037F9"/>
    <w:rsid w:val="00F147A4"/>
    <w:rsid w:val="00F35F1D"/>
    <w:rsid w:val="00F462CB"/>
    <w:rsid w:val="00F74E6D"/>
    <w:rsid w:val="00F85444"/>
    <w:rsid w:val="00F90FEF"/>
    <w:rsid w:val="00FA13A7"/>
    <w:rsid w:val="00FF289B"/>
    <w:rsid w:val="00FF30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A60E26-EA6B-4C9F-9369-7FC125383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0AA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74F0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5017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1E25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E25A1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1E25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E25A1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F2A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F2AF8"/>
    <w:rPr>
      <w:rFonts w:ascii="Segoe UI" w:eastAsiaTheme="minorEastAsia" w:hAnsi="Segoe UI" w:cs="Segoe UI"/>
      <w:sz w:val="18"/>
      <w:szCs w:val="18"/>
      <w:lang w:eastAsia="ru-RU"/>
    </w:rPr>
  </w:style>
  <w:style w:type="paragraph" w:styleId="ab">
    <w:name w:val="No Spacing"/>
    <w:uiPriority w:val="1"/>
    <w:qFormat/>
    <w:rsid w:val="004263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263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085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3A548-CD7E-4C6C-BAB5-B405F7BB0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1570</Words>
  <Characters>8952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Комиссарова Татьяна Николаевна</dc:creator>
  <cp:lastModifiedBy>Векшинская Нина Павловна</cp:lastModifiedBy>
  <cp:revision>4</cp:revision>
  <cp:lastPrinted>2018-05-29T14:24:00Z</cp:lastPrinted>
  <dcterms:created xsi:type="dcterms:W3CDTF">2019-10-28T08:34:00Z</dcterms:created>
  <dcterms:modified xsi:type="dcterms:W3CDTF">2023-06-12T20:04:00Z</dcterms:modified>
</cp:coreProperties>
</file>