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375AC3">
        <w:rPr>
          <w:rFonts w:ascii="Times New Roman" w:hAnsi="Times New Roman" w:cs="Times New Roman"/>
          <w:b/>
          <w:sz w:val="24"/>
          <w:szCs w:val="24"/>
          <w:u w:val="single"/>
        </w:rPr>
        <w:t>МАТЕМАТИ</w:t>
      </w:r>
      <w:r w:rsidR="00827E59">
        <w:rPr>
          <w:rFonts w:ascii="Times New Roman" w:hAnsi="Times New Roman" w:cs="Times New Roman"/>
          <w:b/>
          <w:sz w:val="24"/>
          <w:szCs w:val="24"/>
          <w:u w:val="single"/>
        </w:rPr>
        <w:t>КА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 учебной дисциплины</w:t>
      </w: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352D15" w:rsidRPr="00352D15">
        <w:rPr>
          <w:rFonts w:ascii="Times New Roman" w:hAnsi="Times New Roman" w:cs="Times New Roman"/>
          <w:sz w:val="24"/>
          <w:szCs w:val="24"/>
          <w:u w:val="single"/>
        </w:rPr>
        <w:t>29.02.01 Конструирование, моделирование и технология изделий из кожи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код и наименование специальности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Уровень подготовки: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7E59">
        <w:rPr>
          <w:rFonts w:ascii="Times New Roman" w:hAnsi="Times New Roman" w:cs="Times New Roman"/>
          <w:sz w:val="24"/>
          <w:szCs w:val="24"/>
          <w:u w:val="single"/>
        </w:rPr>
        <w:t>углубленный</w:t>
      </w:r>
    </w:p>
    <w:p w:rsidR="00827E59" w:rsidRPr="00827E59" w:rsidRDefault="000D144A" w:rsidP="00827E59">
      <w:pPr>
        <w:shd w:val="clear" w:color="auto" w:fill="FFFFFF"/>
        <w:spacing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 xml:space="preserve">Место учебной дисциплины в </w:t>
      </w:r>
      <w:r w:rsidR="00B97410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44AD"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t>Общеобразовате</w:t>
      </w:r>
      <w:r w:rsid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t>льная учебная дисциплина</w:t>
      </w:r>
      <w:r w:rsidR="008044AD"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«Математика» входит в состав обязательной предметной области «Математика и информатика» ФГОС среднего общего образования и изучается в общеобразовательном цикле учебного плана ОПОП СПО на базе основного общего образования с получением среднего общего образования адаптированной образовательной программы подготовки специалистов среднего звена (АОППССЗ).</w:t>
      </w:r>
    </w:p>
    <w:p w:rsidR="000D144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</w:t>
      </w: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2A">
        <w:rPr>
          <w:rFonts w:ascii="Times New Roman" w:hAnsi="Times New Roman" w:cs="Times New Roman"/>
          <w:sz w:val="24"/>
          <w:szCs w:val="24"/>
        </w:rPr>
        <w:t xml:space="preserve">   </w:t>
      </w:r>
      <w:r w:rsidR="008D5C89">
        <w:rPr>
          <w:rFonts w:ascii="Times New Roman" w:hAnsi="Times New Roman" w:cs="Times New Roman"/>
          <w:sz w:val="24"/>
          <w:szCs w:val="24"/>
        </w:rPr>
        <w:t xml:space="preserve">   Содержание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0A2A">
        <w:rPr>
          <w:rFonts w:ascii="Times New Roman" w:hAnsi="Times New Roman" w:cs="Times New Roman"/>
          <w:sz w:val="24"/>
          <w:szCs w:val="24"/>
        </w:rPr>
        <w:t>«</w:t>
      </w:r>
      <w:r w:rsidR="008044AD">
        <w:rPr>
          <w:rFonts w:ascii="Times New Roman" w:hAnsi="Times New Roman" w:cs="Times New Roman"/>
          <w:sz w:val="24"/>
          <w:szCs w:val="24"/>
        </w:rPr>
        <w:t>Математика</w:t>
      </w:r>
      <w:r w:rsidRPr="00EA0A2A">
        <w:rPr>
          <w:rFonts w:ascii="Times New Roman" w:hAnsi="Times New Roman" w:cs="Times New Roman"/>
          <w:sz w:val="24"/>
          <w:szCs w:val="24"/>
        </w:rPr>
        <w:t>» направлено на достижение следующих целей:</w:t>
      </w:r>
    </w:p>
    <w:p w:rsidR="008044AD" w:rsidRPr="008044AD" w:rsidRDefault="008044AD" w:rsidP="008044AD">
      <w:pPr>
        <w:pStyle w:val="a3"/>
        <w:numPr>
          <w:ilvl w:val="0"/>
          <w:numId w:val="9"/>
        </w:numPr>
        <w:tabs>
          <w:tab w:val="left" w:pos="2180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обеспечение </w:t>
      </w:r>
      <w:proofErr w:type="spellStart"/>
      <w:r w:rsidRPr="008044A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сформированности</w:t>
      </w:r>
      <w:proofErr w:type="spellEnd"/>
      <w:r w:rsidRPr="008044A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представлений о социальных, культурных и</w:t>
      </w:r>
      <w:r w:rsidRPr="008044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044A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исторических факторах становления математики;</w:t>
      </w:r>
    </w:p>
    <w:p w:rsidR="008044AD" w:rsidRPr="008044AD" w:rsidRDefault="008044AD" w:rsidP="008044AD">
      <w:pPr>
        <w:pStyle w:val="a3"/>
        <w:numPr>
          <w:ilvl w:val="0"/>
          <w:numId w:val="9"/>
        </w:numPr>
        <w:tabs>
          <w:tab w:val="left" w:pos="2180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обеспечение </w:t>
      </w:r>
      <w:proofErr w:type="spellStart"/>
      <w:r w:rsidRPr="008044A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сформированности</w:t>
      </w:r>
      <w:proofErr w:type="spellEnd"/>
      <w:r w:rsidRPr="008044A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логического, алгоритмического и математического мышления;</w:t>
      </w:r>
    </w:p>
    <w:p w:rsidR="008044AD" w:rsidRPr="008044AD" w:rsidRDefault="008044AD" w:rsidP="008044AD">
      <w:pPr>
        <w:pStyle w:val="a3"/>
        <w:numPr>
          <w:ilvl w:val="0"/>
          <w:numId w:val="9"/>
        </w:numPr>
        <w:tabs>
          <w:tab w:val="left" w:pos="2180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обеспечение </w:t>
      </w:r>
      <w:proofErr w:type="spellStart"/>
      <w:r w:rsidRPr="008044A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сформированности</w:t>
      </w:r>
      <w:proofErr w:type="spellEnd"/>
      <w:r w:rsidRPr="008044A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умений применять полученные знания при решении различных задач;</w:t>
      </w:r>
    </w:p>
    <w:p w:rsidR="008044AD" w:rsidRPr="008044AD" w:rsidRDefault="008044AD" w:rsidP="008044AD">
      <w:pPr>
        <w:pStyle w:val="a3"/>
        <w:numPr>
          <w:ilvl w:val="0"/>
          <w:numId w:val="9"/>
        </w:numPr>
        <w:tabs>
          <w:tab w:val="left" w:pos="2180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обеспечение </w:t>
      </w:r>
      <w:proofErr w:type="spellStart"/>
      <w:r w:rsidRPr="008044A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сформированности</w:t>
      </w:r>
      <w:proofErr w:type="spellEnd"/>
      <w:r w:rsidRPr="008044A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представлений о математике как части общечеловеческой культуры, универсальном языке науки, позволяющем описывать</w:t>
      </w:r>
      <w:r w:rsidRPr="008044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изучать реальные процессы и явления.</w:t>
      </w:r>
    </w:p>
    <w:p w:rsidR="00EA0A2A" w:rsidRDefault="00EA0A2A" w:rsidP="008D5C89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0A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A0A2A">
        <w:rPr>
          <w:rFonts w:ascii="Times New Roman" w:hAnsi="Times New Roman" w:cs="Times New Roman"/>
          <w:sz w:val="24"/>
          <w:szCs w:val="24"/>
        </w:rPr>
        <w:t>Освоение содержания «</w:t>
      </w:r>
      <w:r w:rsidR="008044AD">
        <w:rPr>
          <w:rFonts w:ascii="Times New Roman" w:hAnsi="Times New Roman" w:cs="Times New Roman"/>
          <w:bCs/>
          <w:sz w:val="24"/>
          <w:szCs w:val="24"/>
        </w:rPr>
        <w:t>Математика</w:t>
      </w:r>
      <w:r w:rsidRPr="00EA0A2A">
        <w:rPr>
          <w:rFonts w:ascii="Times New Roman" w:hAnsi="Times New Roman" w:cs="Times New Roman"/>
          <w:sz w:val="24"/>
          <w:szCs w:val="24"/>
        </w:rPr>
        <w:t>» обеспечивает достижение студентами следующих результатов:</w:t>
      </w:r>
    </w:p>
    <w:p w:rsidR="00EA0A2A" w:rsidRPr="008D5C89" w:rsidRDefault="00EA0A2A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5C89">
        <w:rPr>
          <w:rFonts w:ascii="Times New Roman" w:hAnsi="Times New Roman" w:cs="Times New Roman"/>
          <w:b/>
          <w:bCs/>
          <w:i/>
          <w:sz w:val="24"/>
          <w:szCs w:val="24"/>
        </w:rPr>
        <w:t>личностных</w:t>
      </w:r>
      <w:r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8044AD" w:rsidRPr="008044AD" w:rsidRDefault="008044AD" w:rsidP="008044AD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математике как универсальном языке науки, средстве моделирования явлений и процессов, идеях и методах математики;</w:t>
      </w:r>
    </w:p>
    <w:p w:rsidR="008044AD" w:rsidRPr="008044AD" w:rsidRDefault="008044AD" w:rsidP="008044AD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понимание значимости математики для научно-технического прогресса, </w:t>
      </w:r>
      <w:proofErr w:type="spellStart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8044AD" w:rsidRPr="008044AD" w:rsidRDefault="008044AD" w:rsidP="008044AD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8044AD" w:rsidRPr="008044AD" w:rsidRDefault="008044AD" w:rsidP="008044AD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математическими знаниями и умениями, необходимыми в повседневной жизни, для освоения смежных </w:t>
      </w:r>
      <w:proofErr w:type="gramStart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естественно-научных</w:t>
      </w:r>
      <w:proofErr w:type="gramEnd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8044AD" w:rsidRPr="008044AD" w:rsidRDefault="008044AD" w:rsidP="008044AD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8044AD" w:rsidRPr="008044AD" w:rsidRDefault="008044AD" w:rsidP="008044AD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самостоятельной творческой и ответственной деятельности;</w:t>
      </w:r>
    </w:p>
    <w:p w:rsidR="008044AD" w:rsidRPr="008044AD" w:rsidRDefault="008044AD" w:rsidP="008044AD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:rsidR="008044AD" w:rsidRPr="008044AD" w:rsidRDefault="008044AD" w:rsidP="008044AD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EA0A2A" w:rsidRPr="008D5C89" w:rsidRDefault="00EA0A2A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D5C89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метапредметных</w:t>
      </w:r>
      <w:proofErr w:type="spellEnd"/>
      <w:r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8044AD" w:rsidRPr="008044AD" w:rsidRDefault="008044AD" w:rsidP="008044AD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19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8044AD" w:rsidRPr="008044AD" w:rsidRDefault="008044AD" w:rsidP="008044AD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8044AD" w:rsidRPr="008044AD" w:rsidRDefault="008044AD" w:rsidP="008044AD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8044AD" w:rsidRPr="008044AD" w:rsidRDefault="008044AD" w:rsidP="008044AD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8044AD" w:rsidRPr="008044AD" w:rsidRDefault="008044AD" w:rsidP="008044AD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8044AD" w:rsidRPr="008044AD" w:rsidRDefault="008044AD" w:rsidP="008044AD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</w:t>
      </w:r>
      <w:proofErr w:type="gramStart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я их достижения;</w:t>
      </w:r>
    </w:p>
    <w:p w:rsidR="008044AD" w:rsidRPr="008044AD" w:rsidRDefault="008044AD" w:rsidP="008044AD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</w:r>
    </w:p>
    <w:p w:rsidR="00EA0A2A" w:rsidRPr="008D5C89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D5C89">
        <w:rPr>
          <w:rFonts w:ascii="Times New Roman" w:hAnsi="Times New Roman" w:cs="Times New Roman"/>
          <w:b/>
          <w:bCs/>
          <w:i/>
          <w:sz w:val="24"/>
          <w:szCs w:val="24"/>
        </w:rPr>
        <w:t>предметны</w:t>
      </w:r>
      <w:bookmarkEnd w:id="0"/>
      <w:r w:rsidRPr="008D5C89">
        <w:rPr>
          <w:rFonts w:ascii="Times New Roman" w:hAnsi="Times New Roman" w:cs="Times New Roman"/>
          <w:b/>
          <w:bCs/>
          <w:i/>
          <w:sz w:val="24"/>
          <w:szCs w:val="24"/>
        </w:rPr>
        <w:t>х:</w:t>
      </w:r>
    </w:p>
    <w:p w:rsidR="008044AD" w:rsidRPr="008044AD" w:rsidRDefault="008044AD" w:rsidP="008044AD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8044AD" w:rsidRPr="008044AD" w:rsidRDefault="008044AD" w:rsidP="008044AD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8044AD" w:rsidRPr="008044AD" w:rsidRDefault="008044AD" w:rsidP="008044AD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:rsidR="008044AD" w:rsidRPr="008044AD" w:rsidRDefault="008044AD" w:rsidP="008044AD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8044AD" w:rsidRPr="008044AD" w:rsidRDefault="008044AD" w:rsidP="008044AD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8044AD" w:rsidRPr="008044AD" w:rsidRDefault="008044AD" w:rsidP="008044AD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8044AD" w:rsidRPr="008044AD" w:rsidRDefault="008044AD" w:rsidP="008044AD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8044AD" w:rsidRPr="008044AD" w:rsidRDefault="008044AD" w:rsidP="008044AD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использования готовых компьютерных программ при решении задач.</w:t>
      </w:r>
    </w:p>
    <w:p w:rsidR="008044AD" w:rsidRPr="008044AD" w:rsidRDefault="008044AD" w:rsidP="008044AD">
      <w:pPr>
        <w:numPr>
          <w:ilvl w:val="0"/>
          <w:numId w:val="12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необходимости доказатель</w:t>
      </w:r>
      <w:proofErr w:type="gramStart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обосновании математических утверждений и роли аксиоматики в проведении дедуктивных рассуждений;</w:t>
      </w:r>
    </w:p>
    <w:p w:rsidR="008044AD" w:rsidRPr="008044AD" w:rsidRDefault="008044AD" w:rsidP="008044AD">
      <w:pPr>
        <w:numPr>
          <w:ilvl w:val="0"/>
          <w:numId w:val="12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</w:r>
    </w:p>
    <w:p w:rsidR="008044AD" w:rsidRPr="008044AD" w:rsidRDefault="008044AD" w:rsidP="008044AD">
      <w:pPr>
        <w:numPr>
          <w:ilvl w:val="0"/>
          <w:numId w:val="12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моделировать реальные ситуации, исследовать построенные модели, интерпретировать полученный результат;</w:t>
      </w:r>
    </w:p>
    <w:p w:rsidR="008044AD" w:rsidRPr="008044AD" w:rsidRDefault="008044AD" w:rsidP="008044AD">
      <w:pPr>
        <w:numPr>
          <w:ilvl w:val="0"/>
          <w:numId w:val="12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8044AD" w:rsidRPr="008044AD" w:rsidRDefault="008044AD" w:rsidP="008044AD">
      <w:pPr>
        <w:numPr>
          <w:ilvl w:val="0"/>
          <w:numId w:val="12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для слепых и слабовидящих обучающихся:</w:t>
      </w:r>
    </w:p>
    <w:p w:rsidR="008044AD" w:rsidRPr="008044AD" w:rsidRDefault="008044AD" w:rsidP="008044AD">
      <w:pPr>
        <w:spacing w:before="100" w:beforeAutospacing="1" w:after="100" w:afterAutospacing="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правилами записи математических формул и специальных знаков рельефно-точечной системы обозначений Л. Брайля;</w:t>
      </w:r>
    </w:p>
    <w:p w:rsidR="008044AD" w:rsidRPr="008044AD" w:rsidRDefault="008044AD" w:rsidP="008044AD">
      <w:pPr>
        <w:spacing w:before="100" w:beforeAutospacing="1" w:after="100" w:afterAutospacing="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тактильно-осязательным способом обследования и восприятия рельефных изображений предметов, контурных изображений геометрических фигур и другое;</w:t>
      </w:r>
    </w:p>
    <w:p w:rsidR="008044AD" w:rsidRPr="008044AD" w:rsidRDefault="008044AD" w:rsidP="008044AD">
      <w:pPr>
        <w:spacing w:before="100" w:beforeAutospacing="1" w:after="100" w:afterAutospacing="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умения выполнять геометрические построения с помощью циркуля и линейки, читать рельефные графики элементарных функций на координатной плоскости, применять специальные приспособления для рельефного черчения ("</w:t>
      </w:r>
      <w:proofErr w:type="spellStart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Драфтсмен</w:t>
      </w:r>
      <w:proofErr w:type="spellEnd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", "Школьник");</w:t>
      </w:r>
    </w:p>
    <w:p w:rsidR="008044AD" w:rsidRPr="008044AD" w:rsidRDefault="008044AD" w:rsidP="008044AD">
      <w:pPr>
        <w:spacing w:before="100" w:beforeAutospacing="1" w:after="100" w:afterAutospacing="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основным функционалом программы </w:t>
      </w:r>
      <w:proofErr w:type="spellStart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невизуального</w:t>
      </w:r>
      <w:proofErr w:type="spellEnd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доступа к информации на экране персонального компьютера, умение использовать персональные </w:t>
      </w:r>
      <w:proofErr w:type="spellStart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тифлотехнические</w:t>
      </w:r>
      <w:proofErr w:type="spellEnd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информационно-коммуникационного доступа слепыми обучающимися;</w:t>
      </w:r>
    </w:p>
    <w:p w:rsidR="008044AD" w:rsidRPr="008044AD" w:rsidRDefault="008044AD" w:rsidP="008044AD">
      <w:pPr>
        <w:numPr>
          <w:ilvl w:val="0"/>
          <w:numId w:val="12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</w:t>
      </w:r>
      <w:proofErr w:type="gramStart"/>
      <w:r w:rsidRPr="008044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Pr="008044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8044AD" w:rsidRPr="008044AD" w:rsidRDefault="008044AD" w:rsidP="008044AD">
      <w:pPr>
        <w:spacing w:before="100" w:beforeAutospacing="1" w:after="100" w:afterAutospacing="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специальными компьютерными средствами представления и анализа данных и умение использовать персональные средства доступа с учетом двигательных, </w:t>
      </w:r>
      <w:proofErr w:type="spellStart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речедвигательных</w:t>
      </w:r>
      <w:proofErr w:type="spellEnd"/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сенсорных нарушений;</w:t>
      </w:r>
    </w:p>
    <w:p w:rsidR="008044AD" w:rsidRPr="008044AD" w:rsidRDefault="008044AD" w:rsidP="008044AD">
      <w:pPr>
        <w:spacing w:before="100" w:beforeAutospacing="1" w:after="100" w:afterAutospacing="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умения использовать персональные средства доступа.</w:t>
      </w: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8044AD" w:rsidRPr="008044AD" w:rsidTr="005E15C3">
        <w:tc>
          <w:tcPr>
            <w:tcW w:w="7630" w:type="dxa"/>
            <w:shd w:val="clear" w:color="auto" w:fill="auto"/>
          </w:tcPr>
          <w:p w:rsidR="008044AD" w:rsidRPr="008044AD" w:rsidRDefault="008044AD" w:rsidP="008044AD">
            <w:pPr>
              <w:spacing w:after="0" w:line="276" w:lineRule="auto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44A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Вид учебной работы</w:t>
            </w:r>
          </w:p>
          <w:p w:rsidR="008044AD" w:rsidRPr="008044AD" w:rsidRDefault="008044AD" w:rsidP="008044AD">
            <w:pPr>
              <w:spacing w:after="0" w:line="276" w:lineRule="auto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044AD" w:rsidRPr="008044AD" w:rsidRDefault="008044AD" w:rsidP="008044AD">
            <w:pPr>
              <w:spacing w:after="0" w:line="276" w:lineRule="auto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44A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Объём часов</w:t>
            </w:r>
          </w:p>
        </w:tc>
      </w:tr>
      <w:tr w:rsidR="008044AD" w:rsidRPr="008044AD" w:rsidTr="005E15C3">
        <w:tc>
          <w:tcPr>
            <w:tcW w:w="7630" w:type="dxa"/>
            <w:shd w:val="clear" w:color="auto" w:fill="auto"/>
          </w:tcPr>
          <w:p w:rsidR="008044AD" w:rsidRPr="008044AD" w:rsidRDefault="008044AD" w:rsidP="008044AD">
            <w:pPr>
              <w:spacing w:after="0" w:line="276" w:lineRule="auto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44A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8044AD" w:rsidRPr="008044AD" w:rsidRDefault="008044AD" w:rsidP="008044AD">
            <w:pPr>
              <w:spacing w:after="0" w:line="276" w:lineRule="auto"/>
              <w:jc w:val="center"/>
              <w:outlineLvl w:val="0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8044AD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351</w:t>
            </w:r>
          </w:p>
        </w:tc>
      </w:tr>
      <w:tr w:rsidR="008044AD" w:rsidRPr="008044AD" w:rsidTr="005E15C3">
        <w:tc>
          <w:tcPr>
            <w:tcW w:w="7630" w:type="dxa"/>
            <w:shd w:val="clear" w:color="auto" w:fill="auto"/>
          </w:tcPr>
          <w:p w:rsidR="008044AD" w:rsidRPr="008044AD" w:rsidRDefault="008044AD" w:rsidP="008044AD">
            <w:pPr>
              <w:spacing w:after="0" w:line="276" w:lineRule="auto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44A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8044AD" w:rsidRPr="008044AD" w:rsidRDefault="008044AD" w:rsidP="008044AD">
            <w:pPr>
              <w:spacing w:after="0" w:line="276" w:lineRule="auto"/>
              <w:jc w:val="center"/>
              <w:outlineLvl w:val="0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8044AD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234</w:t>
            </w:r>
          </w:p>
        </w:tc>
      </w:tr>
      <w:tr w:rsidR="008044AD" w:rsidRPr="008044AD" w:rsidTr="005E15C3">
        <w:tc>
          <w:tcPr>
            <w:tcW w:w="7630" w:type="dxa"/>
            <w:shd w:val="clear" w:color="auto" w:fill="auto"/>
          </w:tcPr>
          <w:p w:rsidR="008044AD" w:rsidRPr="008044AD" w:rsidRDefault="008044AD" w:rsidP="008044AD">
            <w:pPr>
              <w:spacing w:after="0" w:line="276" w:lineRule="auto"/>
              <w:outlineLvl w:val="0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8044AD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8044AD" w:rsidRPr="008044AD" w:rsidRDefault="008044AD" w:rsidP="008044AD">
            <w:pPr>
              <w:spacing w:after="0" w:line="276" w:lineRule="auto"/>
              <w:jc w:val="center"/>
              <w:outlineLvl w:val="0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044AD" w:rsidRPr="008044AD" w:rsidTr="005E15C3">
        <w:tc>
          <w:tcPr>
            <w:tcW w:w="7630" w:type="dxa"/>
            <w:shd w:val="clear" w:color="auto" w:fill="auto"/>
          </w:tcPr>
          <w:p w:rsidR="008044AD" w:rsidRPr="008044AD" w:rsidRDefault="008044AD" w:rsidP="008044AD">
            <w:pPr>
              <w:spacing w:after="0" w:line="276" w:lineRule="auto"/>
              <w:outlineLvl w:val="0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8044AD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     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8044AD" w:rsidRPr="008044AD" w:rsidRDefault="008044AD" w:rsidP="008044AD">
            <w:pPr>
              <w:spacing w:after="0" w:line="276" w:lineRule="auto"/>
              <w:jc w:val="center"/>
              <w:outlineLvl w:val="0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8044AD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84</w:t>
            </w:r>
          </w:p>
        </w:tc>
      </w:tr>
      <w:tr w:rsidR="008044AD" w:rsidRPr="008044AD" w:rsidTr="005E15C3">
        <w:tc>
          <w:tcPr>
            <w:tcW w:w="7630" w:type="dxa"/>
            <w:shd w:val="clear" w:color="auto" w:fill="auto"/>
          </w:tcPr>
          <w:p w:rsidR="008044AD" w:rsidRPr="008044AD" w:rsidRDefault="008044AD" w:rsidP="008044AD">
            <w:pPr>
              <w:spacing w:after="0" w:line="276" w:lineRule="auto"/>
              <w:outlineLvl w:val="0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8044AD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     контрольные работы</w:t>
            </w:r>
          </w:p>
        </w:tc>
        <w:tc>
          <w:tcPr>
            <w:tcW w:w="1984" w:type="dxa"/>
            <w:shd w:val="clear" w:color="auto" w:fill="auto"/>
          </w:tcPr>
          <w:p w:rsidR="008044AD" w:rsidRPr="008044AD" w:rsidRDefault="008044AD" w:rsidP="008044AD">
            <w:pPr>
              <w:spacing w:after="0" w:line="276" w:lineRule="auto"/>
              <w:jc w:val="center"/>
              <w:outlineLvl w:val="0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8044AD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8044AD" w:rsidRPr="008044AD" w:rsidTr="008044AD">
        <w:trPr>
          <w:trHeight w:val="2614"/>
        </w:trPr>
        <w:tc>
          <w:tcPr>
            <w:tcW w:w="7630" w:type="dxa"/>
            <w:shd w:val="clear" w:color="auto" w:fill="auto"/>
          </w:tcPr>
          <w:p w:rsidR="008044AD" w:rsidRPr="008044AD" w:rsidRDefault="008044AD" w:rsidP="008044AD">
            <w:pPr>
              <w:spacing w:after="0" w:line="276" w:lineRule="auto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44A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студента (всего) </w:t>
            </w:r>
          </w:p>
          <w:p w:rsidR="008044AD" w:rsidRPr="008044AD" w:rsidRDefault="008044AD" w:rsidP="008044AD">
            <w:pPr>
              <w:spacing w:after="0" w:line="276" w:lineRule="auto"/>
              <w:outlineLvl w:val="0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8044AD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в том числе:</w:t>
            </w:r>
          </w:p>
          <w:p w:rsidR="008044AD" w:rsidRPr="008044AD" w:rsidRDefault="008044AD" w:rsidP="008044AD">
            <w:pPr>
              <w:numPr>
                <w:ilvl w:val="0"/>
                <w:numId w:val="13"/>
              </w:numPr>
              <w:spacing w:after="0" w:line="276" w:lineRule="auto"/>
              <w:outlineLvl w:val="0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8044AD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выполнение тестов;</w:t>
            </w:r>
          </w:p>
          <w:p w:rsidR="008044AD" w:rsidRPr="008044AD" w:rsidRDefault="008044AD" w:rsidP="008044AD">
            <w:pPr>
              <w:numPr>
                <w:ilvl w:val="0"/>
                <w:numId w:val="13"/>
              </w:numPr>
              <w:spacing w:after="0" w:line="276" w:lineRule="auto"/>
              <w:outlineLvl w:val="0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8044AD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выполнение сообщений;</w:t>
            </w:r>
          </w:p>
          <w:p w:rsidR="008044AD" w:rsidRPr="008044AD" w:rsidRDefault="008044AD" w:rsidP="008044AD">
            <w:pPr>
              <w:numPr>
                <w:ilvl w:val="0"/>
                <w:numId w:val="13"/>
              </w:numPr>
              <w:spacing w:after="0" w:line="276" w:lineRule="auto"/>
              <w:outlineLvl w:val="0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8044AD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выполнение практических заданий  по пройденному материалу;</w:t>
            </w:r>
          </w:p>
          <w:p w:rsidR="008044AD" w:rsidRPr="008044AD" w:rsidRDefault="008044AD" w:rsidP="008044AD">
            <w:pPr>
              <w:numPr>
                <w:ilvl w:val="0"/>
                <w:numId w:val="13"/>
              </w:numPr>
              <w:spacing w:after="0" w:line="276" w:lineRule="auto"/>
              <w:outlineLvl w:val="0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8044AD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изготовление моделей фигур;</w:t>
            </w:r>
          </w:p>
          <w:p w:rsidR="008044AD" w:rsidRPr="008044AD" w:rsidRDefault="008044AD" w:rsidP="008044AD">
            <w:pPr>
              <w:numPr>
                <w:ilvl w:val="0"/>
                <w:numId w:val="13"/>
              </w:numPr>
              <w:spacing w:after="0" w:line="276" w:lineRule="auto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44AD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индивидуального проекта </w:t>
            </w:r>
          </w:p>
        </w:tc>
        <w:tc>
          <w:tcPr>
            <w:tcW w:w="1984" w:type="dxa"/>
            <w:shd w:val="clear" w:color="auto" w:fill="auto"/>
          </w:tcPr>
          <w:p w:rsidR="008044AD" w:rsidRPr="008044AD" w:rsidRDefault="008044AD" w:rsidP="008044AD">
            <w:pPr>
              <w:spacing w:after="0" w:line="276" w:lineRule="auto"/>
              <w:jc w:val="center"/>
              <w:outlineLvl w:val="0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8044AD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117</w:t>
            </w:r>
          </w:p>
        </w:tc>
      </w:tr>
      <w:tr w:rsidR="008044AD" w:rsidRPr="008044AD" w:rsidTr="005E15C3">
        <w:tc>
          <w:tcPr>
            <w:tcW w:w="9614" w:type="dxa"/>
            <w:gridSpan w:val="2"/>
            <w:shd w:val="clear" w:color="auto" w:fill="auto"/>
          </w:tcPr>
          <w:p w:rsidR="008044AD" w:rsidRPr="008044AD" w:rsidRDefault="008044AD" w:rsidP="008044AD">
            <w:pPr>
              <w:spacing w:after="0" w:line="276" w:lineRule="auto"/>
              <w:jc w:val="both"/>
              <w:outlineLvl w:val="0"/>
              <w:rPr>
                <w:rFonts w:ascii="Times New Roman" w:eastAsia="Arial Unicode MS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044A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Итоговый контроль в форме экзамена</w:t>
            </w:r>
          </w:p>
        </w:tc>
      </w:tr>
    </w:tbl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E70B8">
        <w:rPr>
          <w:rFonts w:ascii="Times New Roman" w:hAnsi="Times New Roman" w:cs="Times New Roman"/>
          <w:b/>
          <w:sz w:val="24"/>
          <w:szCs w:val="24"/>
        </w:rPr>
        <w:t>Перечень</w:t>
      </w:r>
      <w:proofErr w:type="gramEnd"/>
      <w:r w:rsidRPr="003E70B8">
        <w:rPr>
          <w:rFonts w:ascii="Times New Roman" w:hAnsi="Times New Roman" w:cs="Times New Roman"/>
          <w:b/>
          <w:sz w:val="24"/>
          <w:szCs w:val="24"/>
        </w:rPr>
        <w:t xml:space="preserve"> формируемый компетенций по ФГОС СПО</w:t>
      </w:r>
    </w:p>
    <w:p w:rsidR="003E70B8" w:rsidRP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компетенции (ОК):</w:t>
      </w:r>
    </w:p>
    <w:p w:rsidR="008044AD" w:rsidRPr="008044AD" w:rsidRDefault="008044AD" w:rsidP="008044AD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8044AD" w:rsidRPr="008044AD" w:rsidRDefault="008044AD" w:rsidP="008044AD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ОК</w:t>
      </w:r>
      <w:proofErr w:type="gramEnd"/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3. Принимать решения в стандартных и нестандартных ситуациях и нести за них ответственность.</w:t>
      </w:r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4. Осуществлять поиск информации, необходимой для</w:t>
      </w: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эффективного выполнения профессиональных задач. </w:t>
      </w:r>
    </w:p>
    <w:p w:rsidR="008044AD" w:rsidRPr="008044AD" w:rsidRDefault="008044AD" w:rsidP="008044AD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5.Использовать информационно-коммуникационные технологии в профессиональной деятельности. </w:t>
      </w:r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6. Работать в коллективе и команде, эффективно общаться с коллегами, руководством, клиентами.</w:t>
      </w:r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7. Брать на себя ответственность за работу членов команды (подчиненных),</w:t>
      </w:r>
      <w:r w:rsidRPr="0080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результат выполнения заданий. </w:t>
      </w:r>
    </w:p>
    <w:p w:rsidR="008044AD" w:rsidRPr="008044AD" w:rsidRDefault="008044AD" w:rsidP="008044AD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044AD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9. Ориентироваться в условиях частой смены технологий в профессиональной деятельности.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Наименования разделов дисциплины</w:t>
      </w:r>
    </w:p>
    <w:p w:rsidR="003E70B8" w:rsidRPr="003E70B8" w:rsidRDefault="003E70B8" w:rsidP="008D5C89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Введение.</w:t>
      </w:r>
    </w:p>
    <w:p w:rsidR="003E70B8" w:rsidRPr="003E70B8" w:rsidRDefault="00110D84" w:rsidP="00110D84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0D84">
        <w:rPr>
          <w:rFonts w:ascii="Times New Roman" w:hAnsi="Times New Roman" w:cs="Times New Roman"/>
          <w:sz w:val="24"/>
          <w:szCs w:val="24"/>
        </w:rPr>
        <w:t>Алгебра</w:t>
      </w:r>
      <w:r w:rsidR="003428A6" w:rsidRPr="003428A6">
        <w:rPr>
          <w:rFonts w:ascii="Times New Roman" w:hAnsi="Times New Roman" w:cs="Times New Roman"/>
          <w:sz w:val="24"/>
          <w:szCs w:val="24"/>
        </w:rPr>
        <w:t>.</w:t>
      </w:r>
    </w:p>
    <w:p w:rsidR="003E70B8" w:rsidRPr="003E70B8" w:rsidRDefault="00110D84" w:rsidP="00110D84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0D84">
        <w:rPr>
          <w:rFonts w:ascii="Times New Roman" w:hAnsi="Times New Roman" w:cs="Times New Roman"/>
          <w:bCs/>
          <w:sz w:val="24"/>
          <w:szCs w:val="24"/>
        </w:rPr>
        <w:t>Основы тригонометрии</w:t>
      </w:r>
      <w:r w:rsidR="003E70B8" w:rsidRPr="003E70B8">
        <w:rPr>
          <w:rFonts w:ascii="Times New Roman" w:hAnsi="Times New Roman" w:cs="Times New Roman"/>
          <w:bCs/>
          <w:sz w:val="24"/>
          <w:szCs w:val="24"/>
        </w:rPr>
        <w:t>.</w:t>
      </w:r>
    </w:p>
    <w:p w:rsidR="003E70B8" w:rsidRPr="003E70B8" w:rsidRDefault="00110D84" w:rsidP="00110D84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0D84">
        <w:rPr>
          <w:rFonts w:ascii="Times New Roman" w:hAnsi="Times New Roman" w:cs="Times New Roman"/>
          <w:bCs/>
          <w:sz w:val="24"/>
          <w:szCs w:val="24"/>
        </w:rPr>
        <w:t>Функции, их свойства и графики</w:t>
      </w:r>
      <w:r w:rsidR="003E70B8" w:rsidRPr="003E70B8">
        <w:rPr>
          <w:rFonts w:ascii="Times New Roman" w:hAnsi="Times New Roman" w:cs="Times New Roman"/>
          <w:bCs/>
          <w:sz w:val="24"/>
          <w:szCs w:val="24"/>
        </w:rPr>
        <w:t>.</w:t>
      </w:r>
    </w:p>
    <w:p w:rsidR="003E70B8" w:rsidRDefault="00110D84" w:rsidP="00110D84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0D84">
        <w:rPr>
          <w:rFonts w:ascii="Times New Roman" w:hAnsi="Times New Roman" w:cs="Times New Roman"/>
          <w:sz w:val="24"/>
          <w:szCs w:val="24"/>
        </w:rPr>
        <w:t>Начала математического анализа</w:t>
      </w:r>
      <w:r w:rsidR="003E70B8" w:rsidRPr="003E70B8">
        <w:rPr>
          <w:rFonts w:ascii="Times New Roman" w:hAnsi="Times New Roman" w:cs="Times New Roman"/>
          <w:sz w:val="24"/>
          <w:szCs w:val="24"/>
        </w:rPr>
        <w:t>.</w:t>
      </w:r>
    </w:p>
    <w:p w:rsidR="00110D84" w:rsidRDefault="00110D84" w:rsidP="00110D84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0D84">
        <w:rPr>
          <w:rFonts w:ascii="Times New Roman" w:hAnsi="Times New Roman" w:cs="Times New Roman"/>
          <w:sz w:val="24"/>
          <w:szCs w:val="24"/>
        </w:rPr>
        <w:t>Уравнения и неравенства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28A6" w:rsidRDefault="00110D84" w:rsidP="00110D84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0D84">
        <w:rPr>
          <w:rFonts w:ascii="Times New Roman" w:hAnsi="Times New Roman" w:cs="Times New Roman"/>
          <w:sz w:val="24"/>
          <w:szCs w:val="24"/>
        </w:rPr>
        <w:t>Комбинаторика, статистика и теория вероятностей</w:t>
      </w:r>
      <w:r w:rsidR="003428A6">
        <w:rPr>
          <w:rFonts w:ascii="Times New Roman" w:hAnsi="Times New Roman" w:cs="Times New Roman"/>
          <w:sz w:val="24"/>
          <w:szCs w:val="24"/>
        </w:rPr>
        <w:t>.</w:t>
      </w:r>
    </w:p>
    <w:p w:rsidR="003428A6" w:rsidRDefault="00110D84" w:rsidP="00110D84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0D84">
        <w:rPr>
          <w:rFonts w:ascii="Times New Roman" w:hAnsi="Times New Roman" w:cs="Times New Roman"/>
          <w:sz w:val="24"/>
          <w:szCs w:val="24"/>
        </w:rPr>
        <w:t>Геометрия</w:t>
      </w:r>
      <w:r w:rsidR="003428A6">
        <w:rPr>
          <w:rFonts w:ascii="Times New Roman" w:hAnsi="Times New Roman" w:cs="Times New Roman"/>
          <w:sz w:val="24"/>
          <w:szCs w:val="24"/>
        </w:rPr>
        <w:t>.</w:t>
      </w:r>
    </w:p>
    <w:p w:rsidR="00110D84" w:rsidRPr="003E70B8" w:rsidRDefault="00110D84" w:rsidP="00110D84">
      <w:pPr>
        <w:pStyle w:val="a3"/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110D84" w:rsidRPr="003E7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6E568"/>
    <w:lvl w:ilvl="0">
      <w:numFmt w:val="bullet"/>
      <w:lvlText w:val="*"/>
      <w:lvlJc w:val="left"/>
    </w:lvl>
  </w:abstractNum>
  <w:abstractNum w:abstractNumId="1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51B"/>
    <w:multiLevelType w:val="hybridMultilevel"/>
    <w:tmpl w:val="ABAEB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E3FEE"/>
    <w:multiLevelType w:val="hybridMultilevel"/>
    <w:tmpl w:val="8C645B3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3B61DB"/>
    <w:multiLevelType w:val="hybridMultilevel"/>
    <w:tmpl w:val="46E2C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C54393"/>
    <w:multiLevelType w:val="hybridMultilevel"/>
    <w:tmpl w:val="2F16CC80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0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A77EC8"/>
    <w:multiLevelType w:val="hybridMultilevel"/>
    <w:tmpl w:val="458EE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0205F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11"/>
  </w:num>
  <w:num w:numId="5">
    <w:abstractNumId w:val="10"/>
  </w:num>
  <w:num w:numId="6">
    <w:abstractNumId w:val="4"/>
  </w:num>
  <w:num w:numId="7">
    <w:abstractNumId w:val="3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9"/>
  </w:num>
  <w:num w:numId="10">
    <w:abstractNumId w:val="2"/>
  </w:num>
  <w:num w:numId="11">
    <w:abstractNumId w:val="12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7C"/>
    <w:rsid w:val="000D144A"/>
    <w:rsid w:val="00110D84"/>
    <w:rsid w:val="003428A6"/>
    <w:rsid w:val="00352D15"/>
    <w:rsid w:val="00375AC3"/>
    <w:rsid w:val="003E70B8"/>
    <w:rsid w:val="008044AD"/>
    <w:rsid w:val="00827E59"/>
    <w:rsid w:val="008D5C89"/>
    <w:rsid w:val="00B97410"/>
    <w:rsid w:val="00BB5F88"/>
    <w:rsid w:val="00CA7D7C"/>
    <w:rsid w:val="00DA2D37"/>
    <w:rsid w:val="00E12720"/>
    <w:rsid w:val="00EA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  <w:style w:type="character" w:customStyle="1" w:styleId="13">
    <w:name w:val="Заголовок №1 (3)"/>
    <w:link w:val="131"/>
    <w:uiPriority w:val="99"/>
    <w:rsid w:val="003428A6"/>
    <w:rPr>
      <w:b/>
      <w:bCs/>
      <w:sz w:val="30"/>
      <w:szCs w:val="30"/>
      <w:shd w:val="clear" w:color="auto" w:fill="FFFFFF"/>
    </w:rPr>
  </w:style>
  <w:style w:type="paragraph" w:customStyle="1" w:styleId="131">
    <w:name w:val="Заголовок №1 (3)1"/>
    <w:basedOn w:val="a"/>
    <w:link w:val="13"/>
    <w:uiPriority w:val="99"/>
    <w:rsid w:val="003428A6"/>
    <w:pPr>
      <w:shd w:val="clear" w:color="auto" w:fill="FFFFFF"/>
      <w:spacing w:before="180" w:after="0" w:line="322" w:lineRule="exact"/>
      <w:outlineLvl w:val="0"/>
    </w:pPr>
    <w:rPr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  <w:style w:type="character" w:customStyle="1" w:styleId="13">
    <w:name w:val="Заголовок №1 (3)"/>
    <w:link w:val="131"/>
    <w:uiPriority w:val="99"/>
    <w:rsid w:val="003428A6"/>
    <w:rPr>
      <w:b/>
      <w:bCs/>
      <w:sz w:val="30"/>
      <w:szCs w:val="30"/>
      <w:shd w:val="clear" w:color="auto" w:fill="FFFFFF"/>
    </w:rPr>
  </w:style>
  <w:style w:type="paragraph" w:customStyle="1" w:styleId="131">
    <w:name w:val="Заголовок №1 (3)1"/>
    <w:basedOn w:val="a"/>
    <w:link w:val="13"/>
    <w:uiPriority w:val="99"/>
    <w:rsid w:val="003428A6"/>
    <w:pPr>
      <w:shd w:val="clear" w:color="auto" w:fill="FFFFFF"/>
      <w:spacing w:before="180" w:after="0" w:line="322" w:lineRule="exact"/>
      <w:outlineLvl w:val="0"/>
    </w:pPr>
    <w:rPr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1527</Words>
  <Characters>8706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Тупорева Софья Геннадьевна</cp:lastModifiedBy>
  <cp:revision>7</cp:revision>
  <dcterms:created xsi:type="dcterms:W3CDTF">2020-02-11T07:05:00Z</dcterms:created>
  <dcterms:modified xsi:type="dcterms:W3CDTF">2020-02-21T10:35:00Z</dcterms:modified>
</cp:coreProperties>
</file>